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3CA6BA" w14:textId="1E23684A" w:rsidR="00D07AD9" w:rsidRPr="00B9348C" w:rsidRDefault="001566D6" w:rsidP="004D2733">
      <w:pPr>
        <w:pStyle w:val="Titre"/>
        <w:rPr>
          <w:sz w:val="48"/>
        </w:rPr>
      </w:pPr>
      <w:r>
        <w:rPr>
          <w:sz w:val="48"/>
        </w:rPr>
        <w:t>Special</w:t>
      </w:r>
      <w:r w:rsidR="00B9348C" w:rsidRPr="00B9348C">
        <w:rPr>
          <w:sz w:val="48"/>
        </w:rPr>
        <w:t xml:space="preserve"> Administrative </w:t>
      </w:r>
      <w:r>
        <w:rPr>
          <w:sz w:val="48"/>
        </w:rPr>
        <w:t>Clauses</w:t>
      </w:r>
      <w:r w:rsidR="00B9348C" w:rsidRPr="00B9348C">
        <w:rPr>
          <w:sz w:val="48"/>
        </w:rPr>
        <w:t xml:space="preserve"> (CCAP)</w:t>
      </w:r>
    </w:p>
    <w:p w14:paraId="35C5F759" w14:textId="47E3756F" w:rsidR="00B9348C" w:rsidRDefault="00B9348C" w:rsidP="00B9348C"/>
    <w:p w14:paraId="7C1CEB7A" w14:textId="08640C8F" w:rsidR="00B9348C" w:rsidRPr="00B9348C" w:rsidRDefault="00B9348C" w:rsidP="00B9348C"/>
    <w:p w14:paraId="1D94CF0C" w14:textId="1214C4E6" w:rsidR="005651EF" w:rsidRDefault="003D10CC" w:rsidP="004D2733">
      <w:pPr>
        <w:pStyle w:val="Sous-titre"/>
        <w:ind w:left="0"/>
        <w:rPr>
          <w:color w:val="0032C8" w:themeColor="accent1"/>
        </w:rPr>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57B4002B">
                <wp:simplePos x="0" y="0"/>
                <wp:positionH relativeFrom="margin">
                  <wp:align>center</wp:align>
                </wp:positionH>
                <wp:positionV relativeFrom="page">
                  <wp:posOffset>5067300</wp:posOffset>
                </wp:positionV>
                <wp:extent cx="7106400" cy="515160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400" cy="515160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0158001" w14:textId="77777777" w:rsidR="00A049A6" w:rsidRPr="007E5BF5" w:rsidRDefault="00A049A6" w:rsidP="007E5BF5">
                            <w:pPr>
                              <w:rPr>
                                <w:b/>
                                <w:bCs/>
                                <w:color w:val="FFFFFF" w:themeColor="background1"/>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left:0;text-align:left;margin-left:0;margin-top:399pt;width:559.55pt;height:405.65pt;z-index:-251655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" stroked="f" strokeweight="1pt">
                <v:fill r:id="rId9" o:title="" recolor="t" rotate="t" type="frame"/>
                <o:lock v:ext="edit" aspectratio="t"/>
                <v:textbox>
                  <w:txbxContent>
                    <w:p w14:paraId="70158001" w14:textId="77777777" w:rsidR="00A049A6" w:rsidRPr="007E5BF5" w:rsidRDefault="00A049A6" w:rsidP="007E5BF5">
                      <w:pPr>
                        <w:rPr>
                          <w:b/>
                          <w:bCs/>
                          <w:color w:val="FFFFFF" w:themeColor="background1"/>
                          <w:sz w:val="24"/>
                          <w:szCs w:val="24"/>
                        </w:rPr>
                      </w:pPr>
                    </w:p>
                  </w:txbxContent>
                </v:textbox>
                <w10:wrap anchorx="margin" anchory="page"/>
              </v:rect>
            </w:pict>
          </mc:Fallback>
        </mc:AlternateContent>
      </w:r>
      <w:r w:rsidR="001566D6">
        <w:rPr>
          <w:color w:val="0032C8" w:themeColor="accent1"/>
          <w:sz w:val="44"/>
        </w:rPr>
        <w:t>Supply contract</w:t>
      </w:r>
    </w:p>
    <w:p w14:paraId="1FEB96C9" w14:textId="7A1F083F" w:rsidR="005651EF" w:rsidRDefault="005651EF" w:rsidP="001566D6">
      <w:pPr>
        <w:pStyle w:val="Sous-titre"/>
        <w:ind w:left="0"/>
        <w:rPr>
          <w:color w:val="0032C8" w:themeColor="accent1"/>
        </w:rPr>
      </w:pPr>
    </w:p>
    <w:p w14:paraId="1A7E9550" w14:textId="77777777" w:rsidR="00F45ABE" w:rsidRDefault="00F45ABE" w:rsidP="003D10CC">
      <w:pPr>
        <w:pStyle w:val="Sous-titre"/>
        <w:tabs>
          <w:tab w:val="left" w:pos="1230"/>
        </w:tabs>
      </w:pPr>
    </w:p>
    <w:p w14:paraId="0B2CFAD5" w14:textId="77777777" w:rsidR="00F45ABE" w:rsidRPr="002876D8" w:rsidRDefault="00F45ABE" w:rsidP="003D10CC">
      <w:pPr>
        <w:pStyle w:val="Sous-titre"/>
        <w:tabs>
          <w:tab w:val="left" w:pos="1230"/>
        </w:tabs>
        <w:rPr>
          <w:sz w:val="32"/>
          <w:szCs w:val="32"/>
        </w:rPr>
      </w:pPr>
    </w:p>
    <w:p w14:paraId="5187FB41" w14:textId="43E4EFC0" w:rsidR="001566D6" w:rsidRDefault="001566D6" w:rsidP="001566D6">
      <w:pPr>
        <w:rPr>
          <w:color w:val="FFFFFF" w:themeColor="background1"/>
          <w:sz w:val="32"/>
          <w:szCs w:val="32"/>
        </w:rPr>
      </w:pPr>
      <w:r w:rsidRPr="00F52C9C">
        <w:rPr>
          <w:rFonts w:eastAsiaTheme="minorEastAsia"/>
          <w:b/>
          <w:color w:val="FFFFFF" w:themeColor="background1"/>
          <w:spacing w:val="15"/>
          <w:sz w:val="28"/>
          <w:szCs w:val="28"/>
        </w:rPr>
        <w:t>Manufactur</w:t>
      </w:r>
      <w:r w:rsidR="001D3E70">
        <w:rPr>
          <w:rFonts w:eastAsiaTheme="minorEastAsia"/>
          <w:b/>
          <w:color w:val="FFFFFF" w:themeColor="background1"/>
          <w:spacing w:val="15"/>
          <w:sz w:val="28"/>
          <w:szCs w:val="28"/>
        </w:rPr>
        <w:t>ing</w:t>
      </w:r>
      <w:r w:rsidRPr="00F52C9C">
        <w:rPr>
          <w:rFonts w:eastAsiaTheme="minorEastAsia"/>
          <w:b/>
          <w:color w:val="FFFFFF" w:themeColor="background1"/>
          <w:spacing w:val="15"/>
          <w:sz w:val="28"/>
          <w:szCs w:val="28"/>
        </w:rPr>
        <w:t xml:space="preserve"> and delivery of a vibro</w:t>
      </w:r>
      <w:r>
        <w:rPr>
          <w:rFonts w:eastAsiaTheme="minorEastAsia"/>
          <w:b/>
          <w:color w:val="FFFFFF" w:themeColor="background1"/>
          <w:spacing w:val="15"/>
          <w:sz w:val="28"/>
          <w:szCs w:val="28"/>
        </w:rPr>
        <w:t>corer</w:t>
      </w:r>
      <w:r w:rsidRPr="00F52C9C">
        <w:rPr>
          <w:rFonts w:eastAsiaTheme="minorEastAsia"/>
          <w:b/>
          <w:color w:val="FFFFFF" w:themeColor="background1"/>
          <w:spacing w:val="15"/>
          <w:sz w:val="28"/>
          <w:szCs w:val="28"/>
        </w:rPr>
        <w:t xml:space="preserve"> for ships in the French oceanographic fleet</w:t>
      </w:r>
    </w:p>
    <w:p w14:paraId="199FE050" w14:textId="77777777" w:rsidR="005651EF" w:rsidRDefault="005651EF" w:rsidP="005651EF">
      <w:pPr>
        <w:ind w:firstLine="708"/>
        <w:rPr>
          <w:color w:val="FFFFFF" w:themeColor="background1"/>
          <w:sz w:val="32"/>
          <w:szCs w:val="32"/>
        </w:rPr>
      </w:pPr>
    </w:p>
    <w:p w14:paraId="38E682ED" w14:textId="1D693498" w:rsidR="005651EF" w:rsidRPr="005651EF" w:rsidRDefault="005651EF" w:rsidP="005651EF">
      <w:pPr>
        <w:ind w:firstLine="708"/>
        <w:rPr>
          <w:color w:val="FFFFFF" w:themeColor="background1"/>
          <w:sz w:val="28"/>
          <w:szCs w:val="28"/>
        </w:rPr>
      </w:pPr>
      <w:r w:rsidRPr="005651EF">
        <w:rPr>
          <w:color w:val="FFFFFF" w:themeColor="background1"/>
          <w:sz w:val="28"/>
          <w:szCs w:val="28"/>
        </w:rPr>
        <w:t>N° 2</w:t>
      </w:r>
      <w:r w:rsidR="00BB4833">
        <w:rPr>
          <w:color w:val="FFFFFF" w:themeColor="background1"/>
          <w:sz w:val="28"/>
          <w:szCs w:val="28"/>
        </w:rPr>
        <w:t>5</w:t>
      </w:r>
      <w:r w:rsidRPr="005651EF">
        <w:rPr>
          <w:color w:val="FFFFFF" w:themeColor="background1"/>
          <w:sz w:val="28"/>
          <w:szCs w:val="28"/>
        </w:rPr>
        <w:t>1000</w:t>
      </w:r>
      <w:r w:rsidR="002A09D2">
        <w:rPr>
          <w:color w:val="FFFFFF" w:themeColor="background1"/>
          <w:sz w:val="28"/>
          <w:szCs w:val="28"/>
        </w:rPr>
        <w:t>188</w:t>
      </w:r>
    </w:p>
    <w:p w14:paraId="29B82746" w14:textId="43FCBDCD" w:rsidR="007E5BF5" w:rsidRDefault="007E5BF5" w:rsidP="00427D88"/>
    <w:p w14:paraId="73F81256" w14:textId="77777777" w:rsidR="007E5BF5" w:rsidRDefault="007E5BF5" w:rsidP="007E5BF5">
      <w:pPr>
        <w:ind w:left="142"/>
        <w:rPr>
          <w:b/>
          <w:bCs/>
          <w:color w:val="FFFFFF" w:themeColor="background1"/>
          <w:sz w:val="24"/>
          <w:szCs w:val="24"/>
          <w:u w:val="single"/>
        </w:rPr>
      </w:pPr>
    </w:p>
    <w:p w14:paraId="007BD508" w14:textId="29A84F40" w:rsidR="00A049A6" w:rsidRDefault="007E5BF5" w:rsidP="00A049A6">
      <w:pPr>
        <w:ind w:left="142"/>
        <w:jc w:val="center"/>
        <w:rPr>
          <w:b/>
          <w:bCs/>
          <w:color w:val="FFFFFF" w:themeColor="background1"/>
          <w:sz w:val="24"/>
          <w:szCs w:val="24"/>
        </w:rPr>
      </w:pPr>
      <w:r w:rsidRPr="007E5BF5">
        <w:rPr>
          <w:b/>
          <w:bCs/>
          <w:color w:val="FFFFFF" w:themeColor="background1"/>
          <w:sz w:val="24"/>
          <w:szCs w:val="24"/>
          <w:u w:val="single"/>
        </w:rPr>
        <w:t>PROCEDURE</w:t>
      </w:r>
      <w:r w:rsidRPr="007E5BF5">
        <w:rPr>
          <w:b/>
          <w:bCs/>
          <w:color w:val="FFFFFF" w:themeColor="background1"/>
          <w:sz w:val="24"/>
          <w:szCs w:val="24"/>
        </w:rPr>
        <w:t> :</w:t>
      </w:r>
    </w:p>
    <w:p w14:paraId="6D785EE5" w14:textId="56EE40A9" w:rsidR="007E5BF5" w:rsidRPr="007E5BF5" w:rsidRDefault="001566D6" w:rsidP="00A049A6">
      <w:pPr>
        <w:ind w:left="142"/>
        <w:jc w:val="center"/>
        <w:rPr>
          <w:b/>
          <w:bCs/>
          <w:color w:val="FFFFFF" w:themeColor="background1"/>
          <w:sz w:val="24"/>
          <w:szCs w:val="24"/>
        </w:rPr>
      </w:pPr>
      <w:r w:rsidRPr="001566D6">
        <w:rPr>
          <w:b/>
          <w:bCs/>
          <w:color w:val="FFFFFF" w:themeColor="background1"/>
          <w:sz w:val="24"/>
          <w:szCs w:val="24"/>
        </w:rPr>
        <w:t>Contract with adapted procedure, in accordance with Articles R.2123-1 and R.2123-4 of the French Public Procurement Code</w:t>
      </w:r>
    </w:p>
    <w:p w14:paraId="520A3AA3" w14:textId="77777777" w:rsidR="007E5BF5" w:rsidRDefault="007E5BF5" w:rsidP="00427D88"/>
    <w:p w14:paraId="092F233A" w14:textId="191EE335" w:rsidR="00ED2132" w:rsidRDefault="003B72CB" w:rsidP="007E5BF5">
      <w:pPr>
        <w:tabs>
          <w:tab w:val="left" w:pos="1678"/>
        </w:tabs>
      </w:pPr>
      <w:r>
        <w:tab/>
      </w:r>
    </w:p>
    <w:p w14:paraId="3703A2D5" w14:textId="5A204D70" w:rsidR="000B69A0" w:rsidRDefault="001566D6" w:rsidP="008A3E2F">
      <w:pPr>
        <w:jc w:val="center"/>
        <w:rPr>
          <w:b/>
          <w:bCs/>
          <w:color w:val="FFFFFF" w:themeColor="background1"/>
          <w:sz w:val="24"/>
          <w:szCs w:val="24"/>
          <w:u w:val="single"/>
        </w:rPr>
      </w:pPr>
      <w:r>
        <w:rPr>
          <w:b/>
          <w:bCs/>
          <w:color w:val="FFFFFF" w:themeColor="background1"/>
          <w:sz w:val="24"/>
          <w:szCs w:val="24"/>
          <w:u w:val="single"/>
        </w:rPr>
        <w:t>CONTRACTION AUTHORITY</w:t>
      </w:r>
    </w:p>
    <w:p w14:paraId="56B399E5" w14:textId="7A60489F" w:rsidR="00CB5A97" w:rsidRPr="00CB5A97" w:rsidRDefault="00CB5A97" w:rsidP="008A3E2F">
      <w:pPr>
        <w:jc w:val="center"/>
        <w:rPr>
          <w:rFonts w:cstheme="minorHAnsi"/>
          <w:color w:val="FFFFFF" w:themeColor="background1"/>
          <w:sz w:val="24"/>
          <w:szCs w:val="24"/>
        </w:rPr>
      </w:pPr>
      <w:r w:rsidRPr="00CB5A97">
        <w:rPr>
          <w:color w:val="FFFFFF" w:themeColor="background1"/>
          <w:sz w:val="24"/>
          <w:szCs w:val="24"/>
        </w:rPr>
        <w:t xml:space="preserve">IFREMER </w:t>
      </w:r>
    </w:p>
    <w:p w14:paraId="5AAA1EF6" w14:textId="7617BBEB" w:rsidR="007E5BF5" w:rsidRDefault="007E5BF5" w:rsidP="00427D88"/>
    <w:p w14:paraId="079112B9" w14:textId="77777777" w:rsidR="00A049A6" w:rsidRDefault="00A049A6" w:rsidP="00427D88"/>
    <w:p w14:paraId="47DDF3CF" w14:textId="7910A931" w:rsidR="005651EF" w:rsidRPr="001566D6" w:rsidRDefault="007E5BF5" w:rsidP="001566D6">
      <w:pPr>
        <w:ind w:left="142"/>
        <w:rPr>
          <w:b/>
          <w:bCs/>
          <w:color w:val="FFFFFF" w:themeColor="background1"/>
          <w:sz w:val="24"/>
          <w:szCs w:val="24"/>
        </w:rPr>
        <w:sectPr w:rsidR="005651EF" w:rsidRPr="001566D6" w:rsidSect="005651EF">
          <w:headerReference w:type="default" r:id="rId10"/>
          <w:pgSz w:w="11906" w:h="16838"/>
          <w:pgMar w:top="2268" w:right="680" w:bottom="851" w:left="680" w:header="709" w:footer="709" w:gutter="0"/>
          <w:cols w:space="708"/>
          <w:docGrid w:linePitch="360"/>
        </w:sectPr>
      </w:pPr>
      <w:r w:rsidRPr="007E5BF5">
        <w:rPr>
          <w:b/>
          <w:bCs/>
          <w:color w:val="FFFFFF" w:themeColor="background1"/>
          <w:sz w:val="24"/>
          <w:szCs w:val="24"/>
          <w:u w:val="single"/>
        </w:rPr>
        <w:t>CCAG APPLICABLE</w:t>
      </w:r>
      <w:r w:rsidRPr="007E5BF5">
        <w:rPr>
          <w:b/>
          <w:bCs/>
          <w:color w:val="FFFFFF" w:themeColor="background1"/>
          <w:sz w:val="24"/>
          <w:szCs w:val="24"/>
        </w:rPr>
        <w:t xml:space="preserve"> : </w:t>
      </w:r>
      <w:r w:rsidR="001566D6" w:rsidRPr="001566D6">
        <w:rPr>
          <w:rFonts w:cstheme="minorHAnsi"/>
          <w:color w:val="FFFFFF" w:themeColor="background1"/>
          <w:lang w:val="en-GB"/>
        </w:rPr>
        <w:t>general administrative clauses applicable to industrial government contracts approved by order of March 30, 2021 (CCAG/MI)</w:t>
      </w:r>
    </w:p>
    <w:sdt>
      <w:sdtPr>
        <w:rPr>
          <w:rFonts w:asciiTheme="minorHAnsi" w:eastAsiaTheme="minorHAnsi" w:hAnsiTheme="minorHAnsi" w:cstheme="minorBidi"/>
          <w:b/>
          <w:noProof/>
          <w:color w:val="auto"/>
          <w:kern w:val="2"/>
          <w:sz w:val="22"/>
          <w:szCs w:val="22"/>
          <w:lang w:eastAsia="en-US"/>
          <w14:ligatures w14:val="standardContextual"/>
        </w:rPr>
        <w:id w:val="-1908761874"/>
        <w:docPartObj>
          <w:docPartGallery w:val="Table of Contents"/>
          <w:docPartUnique/>
        </w:docPartObj>
      </w:sdtPr>
      <w:sdtEndPr>
        <w:rPr>
          <w:color w:val="0032C8" w:themeColor="accent1"/>
        </w:rPr>
      </w:sdtEndPr>
      <w:sdtContent>
        <w:p w14:paraId="5543F3B6" w14:textId="77777777" w:rsidR="005651EF" w:rsidRDefault="005651EF" w:rsidP="005651EF">
          <w:pPr>
            <w:pStyle w:val="En-ttedetabledesmatires"/>
          </w:pPr>
          <w:r>
            <w:t>Table des matières</w:t>
          </w:r>
        </w:p>
        <w:p w14:paraId="39A14BB3" w14:textId="403BA3A6" w:rsidR="002A09D2" w:rsidRDefault="005651EF">
          <w:pPr>
            <w:pStyle w:val="TM1"/>
            <w:tabs>
              <w:tab w:val="right" w:leader="dot" w:pos="9060"/>
            </w:tabs>
            <w:rPr>
              <w:rFonts w:eastAsiaTheme="minorEastAsia"/>
              <w:b w:val="0"/>
              <w:color w:val="auto"/>
              <w:kern w:val="0"/>
              <w:lang w:eastAsia="fr-FR"/>
              <w14:ligatures w14:val="none"/>
            </w:rPr>
          </w:pPr>
          <w:r>
            <w:rPr>
              <w:rFonts w:asciiTheme="majorHAnsi" w:eastAsiaTheme="majorEastAsia" w:hAnsiTheme="majorHAnsi" w:cstheme="majorBidi"/>
              <w:b w:val="0"/>
            </w:rPr>
            <w:fldChar w:fldCharType="begin"/>
          </w:r>
          <w:r>
            <w:instrText xml:space="preserve"> TOC \o "1-3" \h \z \u </w:instrText>
          </w:r>
          <w:r>
            <w:rPr>
              <w:rFonts w:asciiTheme="majorHAnsi" w:eastAsiaTheme="majorEastAsia" w:hAnsiTheme="majorHAnsi" w:cstheme="majorBidi"/>
              <w:b w:val="0"/>
            </w:rPr>
            <w:fldChar w:fldCharType="separate"/>
          </w:r>
          <w:hyperlink w:anchor="_Toc208848090" w:history="1">
            <w:r w:rsidR="002A09D2" w:rsidRPr="005B3852">
              <w:rPr>
                <w:rStyle w:val="Lienhypertexte"/>
              </w:rPr>
              <w:t>1.</w:t>
            </w:r>
            <w:r w:rsidR="002A09D2">
              <w:rPr>
                <w:rFonts w:eastAsiaTheme="minorEastAsia"/>
                <w:b w:val="0"/>
                <w:color w:val="auto"/>
                <w:kern w:val="0"/>
                <w:lang w:eastAsia="fr-FR"/>
                <w14:ligatures w14:val="none"/>
              </w:rPr>
              <w:tab/>
            </w:r>
            <w:r w:rsidR="002A09D2" w:rsidRPr="005B3852">
              <w:rPr>
                <w:rStyle w:val="Lienhypertexte"/>
              </w:rPr>
              <w:t>Purpose of the contract – General conditions</w:t>
            </w:r>
            <w:r w:rsidR="002A09D2">
              <w:rPr>
                <w:webHidden/>
              </w:rPr>
              <w:tab/>
            </w:r>
            <w:r w:rsidR="002A09D2">
              <w:rPr>
                <w:webHidden/>
              </w:rPr>
              <w:fldChar w:fldCharType="begin"/>
            </w:r>
            <w:r w:rsidR="002A09D2">
              <w:rPr>
                <w:webHidden/>
              </w:rPr>
              <w:instrText xml:space="preserve"> PAGEREF _Toc208848090 \h </w:instrText>
            </w:r>
            <w:r w:rsidR="002A09D2">
              <w:rPr>
                <w:webHidden/>
              </w:rPr>
            </w:r>
            <w:r w:rsidR="002A09D2">
              <w:rPr>
                <w:webHidden/>
              </w:rPr>
              <w:fldChar w:fldCharType="separate"/>
            </w:r>
            <w:r w:rsidR="007C5E36">
              <w:rPr>
                <w:webHidden/>
              </w:rPr>
              <w:t>5</w:t>
            </w:r>
            <w:r w:rsidR="002A09D2">
              <w:rPr>
                <w:webHidden/>
              </w:rPr>
              <w:fldChar w:fldCharType="end"/>
            </w:r>
          </w:hyperlink>
        </w:p>
        <w:p w14:paraId="7BE1E665" w14:textId="336C82F0" w:rsidR="002A09D2" w:rsidRDefault="007C5E36">
          <w:pPr>
            <w:pStyle w:val="TM2"/>
            <w:tabs>
              <w:tab w:val="right" w:leader="dot" w:pos="9060"/>
            </w:tabs>
            <w:rPr>
              <w:rFonts w:eastAsiaTheme="minorEastAsia"/>
              <w:b w:val="0"/>
              <w:noProof/>
              <w:color w:val="auto"/>
              <w:kern w:val="0"/>
              <w:lang w:eastAsia="fr-FR"/>
              <w14:ligatures w14:val="none"/>
            </w:rPr>
          </w:pPr>
          <w:hyperlink w:anchor="_Toc208848091" w:history="1">
            <w:r w:rsidR="002A09D2" w:rsidRPr="005B3852">
              <w:rPr>
                <w:rStyle w:val="Lienhypertexte"/>
                <w:noProof/>
              </w:rPr>
              <w:t>1.1.</w:t>
            </w:r>
            <w:r w:rsidR="002A09D2">
              <w:rPr>
                <w:rFonts w:eastAsiaTheme="minorEastAsia"/>
                <w:b w:val="0"/>
                <w:noProof/>
                <w:color w:val="auto"/>
                <w:kern w:val="0"/>
                <w:lang w:eastAsia="fr-FR"/>
                <w14:ligatures w14:val="none"/>
              </w:rPr>
              <w:tab/>
            </w:r>
            <w:r w:rsidR="002A09D2" w:rsidRPr="005B3852">
              <w:rPr>
                <w:rStyle w:val="Lienhypertexte"/>
                <w:noProof/>
              </w:rPr>
              <w:t>Purpose of the contract</w:t>
            </w:r>
            <w:r w:rsidR="002A09D2">
              <w:rPr>
                <w:noProof/>
                <w:webHidden/>
              </w:rPr>
              <w:tab/>
            </w:r>
            <w:r w:rsidR="002A09D2">
              <w:rPr>
                <w:noProof/>
                <w:webHidden/>
              </w:rPr>
              <w:fldChar w:fldCharType="begin"/>
            </w:r>
            <w:r w:rsidR="002A09D2">
              <w:rPr>
                <w:noProof/>
                <w:webHidden/>
              </w:rPr>
              <w:instrText xml:space="preserve"> PAGEREF _Toc208848091 \h </w:instrText>
            </w:r>
            <w:r w:rsidR="002A09D2">
              <w:rPr>
                <w:noProof/>
                <w:webHidden/>
              </w:rPr>
            </w:r>
            <w:r w:rsidR="002A09D2">
              <w:rPr>
                <w:noProof/>
                <w:webHidden/>
              </w:rPr>
              <w:fldChar w:fldCharType="separate"/>
            </w:r>
            <w:r>
              <w:rPr>
                <w:noProof/>
                <w:webHidden/>
              </w:rPr>
              <w:t>5</w:t>
            </w:r>
            <w:r w:rsidR="002A09D2">
              <w:rPr>
                <w:noProof/>
                <w:webHidden/>
              </w:rPr>
              <w:fldChar w:fldCharType="end"/>
            </w:r>
          </w:hyperlink>
        </w:p>
        <w:p w14:paraId="24509EC3" w14:textId="31FF3F9E" w:rsidR="002A09D2" w:rsidRDefault="007C5E36">
          <w:pPr>
            <w:pStyle w:val="TM2"/>
            <w:tabs>
              <w:tab w:val="right" w:leader="dot" w:pos="9060"/>
            </w:tabs>
            <w:rPr>
              <w:rFonts w:eastAsiaTheme="minorEastAsia"/>
              <w:b w:val="0"/>
              <w:noProof/>
              <w:color w:val="auto"/>
              <w:kern w:val="0"/>
              <w:lang w:eastAsia="fr-FR"/>
              <w14:ligatures w14:val="none"/>
            </w:rPr>
          </w:pPr>
          <w:hyperlink w:anchor="_Toc208848092" w:history="1">
            <w:r w:rsidR="002A09D2" w:rsidRPr="005B3852">
              <w:rPr>
                <w:rStyle w:val="Lienhypertexte"/>
                <w:rFonts w:cstheme="minorHAnsi"/>
                <w:noProof/>
              </w:rPr>
              <w:t>1.2.</w:t>
            </w:r>
            <w:r w:rsidR="002A09D2">
              <w:rPr>
                <w:rFonts w:eastAsiaTheme="minorEastAsia"/>
                <w:b w:val="0"/>
                <w:noProof/>
                <w:color w:val="auto"/>
                <w:kern w:val="0"/>
                <w:lang w:eastAsia="fr-FR"/>
                <w14:ligatures w14:val="none"/>
              </w:rPr>
              <w:tab/>
            </w:r>
            <w:r w:rsidR="002A09D2" w:rsidRPr="005B3852">
              <w:rPr>
                <w:rStyle w:val="Lienhypertexte"/>
                <w:rFonts w:cstheme="minorHAnsi"/>
                <w:noProof/>
              </w:rPr>
              <w:t>Parties of the contract</w:t>
            </w:r>
            <w:r w:rsidR="002A09D2">
              <w:rPr>
                <w:noProof/>
                <w:webHidden/>
              </w:rPr>
              <w:tab/>
            </w:r>
            <w:r w:rsidR="002A09D2">
              <w:rPr>
                <w:noProof/>
                <w:webHidden/>
              </w:rPr>
              <w:fldChar w:fldCharType="begin"/>
            </w:r>
            <w:r w:rsidR="002A09D2">
              <w:rPr>
                <w:noProof/>
                <w:webHidden/>
              </w:rPr>
              <w:instrText xml:space="preserve"> PAGEREF _Toc208848092 \h </w:instrText>
            </w:r>
            <w:r w:rsidR="002A09D2">
              <w:rPr>
                <w:noProof/>
                <w:webHidden/>
              </w:rPr>
            </w:r>
            <w:r w:rsidR="002A09D2">
              <w:rPr>
                <w:noProof/>
                <w:webHidden/>
              </w:rPr>
              <w:fldChar w:fldCharType="separate"/>
            </w:r>
            <w:r>
              <w:rPr>
                <w:noProof/>
                <w:webHidden/>
              </w:rPr>
              <w:t>5</w:t>
            </w:r>
            <w:r w:rsidR="002A09D2">
              <w:rPr>
                <w:noProof/>
                <w:webHidden/>
              </w:rPr>
              <w:fldChar w:fldCharType="end"/>
            </w:r>
          </w:hyperlink>
        </w:p>
        <w:p w14:paraId="43E7723C" w14:textId="14CC94CE" w:rsidR="002A09D2" w:rsidRDefault="007C5E36">
          <w:pPr>
            <w:pStyle w:val="TM2"/>
            <w:tabs>
              <w:tab w:val="right" w:leader="dot" w:pos="9060"/>
            </w:tabs>
            <w:rPr>
              <w:rFonts w:eastAsiaTheme="minorEastAsia"/>
              <w:b w:val="0"/>
              <w:noProof/>
              <w:color w:val="auto"/>
              <w:kern w:val="0"/>
              <w:lang w:eastAsia="fr-FR"/>
              <w14:ligatures w14:val="none"/>
            </w:rPr>
          </w:pPr>
          <w:hyperlink w:anchor="_Toc208848093" w:history="1">
            <w:r w:rsidR="002A09D2" w:rsidRPr="005B3852">
              <w:rPr>
                <w:rStyle w:val="Lienhypertexte"/>
                <w:rFonts w:cstheme="minorHAnsi"/>
                <w:noProof/>
              </w:rPr>
              <w:t>1.3.</w:t>
            </w:r>
            <w:r w:rsidR="002A09D2">
              <w:rPr>
                <w:rFonts w:eastAsiaTheme="minorEastAsia"/>
                <w:b w:val="0"/>
                <w:noProof/>
                <w:color w:val="auto"/>
                <w:kern w:val="0"/>
                <w:lang w:eastAsia="fr-FR"/>
                <w14:ligatures w14:val="none"/>
              </w:rPr>
              <w:tab/>
            </w:r>
            <w:r w:rsidR="002A09D2" w:rsidRPr="005B3852">
              <w:rPr>
                <w:rStyle w:val="Lienhypertexte"/>
                <w:rFonts w:cstheme="minorHAnsi"/>
                <w:noProof/>
              </w:rPr>
              <w:t>Contacts for contract monitoring</w:t>
            </w:r>
            <w:r w:rsidR="002A09D2">
              <w:rPr>
                <w:noProof/>
                <w:webHidden/>
              </w:rPr>
              <w:tab/>
            </w:r>
            <w:r w:rsidR="002A09D2">
              <w:rPr>
                <w:noProof/>
                <w:webHidden/>
              </w:rPr>
              <w:fldChar w:fldCharType="begin"/>
            </w:r>
            <w:r w:rsidR="002A09D2">
              <w:rPr>
                <w:noProof/>
                <w:webHidden/>
              </w:rPr>
              <w:instrText xml:space="preserve"> PAGEREF _Toc208848093 \h </w:instrText>
            </w:r>
            <w:r w:rsidR="002A09D2">
              <w:rPr>
                <w:noProof/>
                <w:webHidden/>
              </w:rPr>
            </w:r>
            <w:r w:rsidR="002A09D2">
              <w:rPr>
                <w:noProof/>
                <w:webHidden/>
              </w:rPr>
              <w:fldChar w:fldCharType="separate"/>
            </w:r>
            <w:r>
              <w:rPr>
                <w:noProof/>
                <w:webHidden/>
              </w:rPr>
              <w:t>5</w:t>
            </w:r>
            <w:r w:rsidR="002A09D2">
              <w:rPr>
                <w:noProof/>
                <w:webHidden/>
              </w:rPr>
              <w:fldChar w:fldCharType="end"/>
            </w:r>
          </w:hyperlink>
        </w:p>
        <w:p w14:paraId="21164802" w14:textId="3BC7C95F" w:rsidR="002A09D2" w:rsidRDefault="007C5E36">
          <w:pPr>
            <w:pStyle w:val="TM2"/>
            <w:tabs>
              <w:tab w:val="right" w:leader="dot" w:pos="9060"/>
            </w:tabs>
            <w:rPr>
              <w:rFonts w:eastAsiaTheme="minorEastAsia"/>
              <w:b w:val="0"/>
              <w:noProof/>
              <w:color w:val="auto"/>
              <w:kern w:val="0"/>
              <w:lang w:eastAsia="fr-FR"/>
              <w14:ligatures w14:val="none"/>
            </w:rPr>
          </w:pPr>
          <w:hyperlink w:anchor="_Toc208848094" w:history="1">
            <w:r w:rsidR="002A09D2" w:rsidRPr="005B3852">
              <w:rPr>
                <w:rStyle w:val="Lienhypertexte"/>
                <w:rFonts w:cstheme="minorHAnsi"/>
                <w:noProof/>
              </w:rPr>
              <w:t>1.4.</w:t>
            </w:r>
            <w:r w:rsidR="002A09D2">
              <w:rPr>
                <w:rFonts w:eastAsiaTheme="minorEastAsia"/>
                <w:b w:val="0"/>
                <w:noProof/>
                <w:color w:val="auto"/>
                <w:kern w:val="0"/>
                <w:lang w:eastAsia="fr-FR"/>
                <w14:ligatures w14:val="none"/>
              </w:rPr>
              <w:tab/>
            </w:r>
            <w:r w:rsidR="002A09D2" w:rsidRPr="005B3852">
              <w:rPr>
                <w:rStyle w:val="Lienhypertexte"/>
                <w:rFonts w:cstheme="minorHAnsi"/>
                <w:noProof/>
              </w:rPr>
              <w:t>Counting the deadlines</w:t>
            </w:r>
            <w:r w:rsidR="002A09D2">
              <w:rPr>
                <w:noProof/>
                <w:webHidden/>
              </w:rPr>
              <w:tab/>
            </w:r>
            <w:r w:rsidR="002A09D2">
              <w:rPr>
                <w:noProof/>
                <w:webHidden/>
              </w:rPr>
              <w:fldChar w:fldCharType="begin"/>
            </w:r>
            <w:r w:rsidR="002A09D2">
              <w:rPr>
                <w:noProof/>
                <w:webHidden/>
              </w:rPr>
              <w:instrText xml:space="preserve"> PAGEREF _Toc208848094 \h </w:instrText>
            </w:r>
            <w:r w:rsidR="002A09D2">
              <w:rPr>
                <w:noProof/>
                <w:webHidden/>
              </w:rPr>
            </w:r>
            <w:r w:rsidR="002A09D2">
              <w:rPr>
                <w:noProof/>
                <w:webHidden/>
              </w:rPr>
              <w:fldChar w:fldCharType="separate"/>
            </w:r>
            <w:r>
              <w:rPr>
                <w:noProof/>
                <w:webHidden/>
              </w:rPr>
              <w:t>5</w:t>
            </w:r>
            <w:r w:rsidR="002A09D2">
              <w:rPr>
                <w:noProof/>
                <w:webHidden/>
              </w:rPr>
              <w:fldChar w:fldCharType="end"/>
            </w:r>
          </w:hyperlink>
        </w:p>
        <w:p w14:paraId="6ED530E4" w14:textId="6096906F" w:rsidR="002A09D2" w:rsidRDefault="007C5E36">
          <w:pPr>
            <w:pStyle w:val="TM2"/>
            <w:tabs>
              <w:tab w:val="right" w:leader="dot" w:pos="9060"/>
            </w:tabs>
            <w:rPr>
              <w:rFonts w:eastAsiaTheme="minorEastAsia"/>
              <w:b w:val="0"/>
              <w:noProof/>
              <w:color w:val="auto"/>
              <w:kern w:val="0"/>
              <w:lang w:eastAsia="fr-FR"/>
              <w14:ligatures w14:val="none"/>
            </w:rPr>
          </w:pPr>
          <w:hyperlink w:anchor="_Toc208848095" w:history="1">
            <w:r w:rsidR="002A09D2" w:rsidRPr="005B3852">
              <w:rPr>
                <w:rStyle w:val="Lienhypertexte"/>
                <w:noProof/>
              </w:rPr>
              <w:t>1.5.</w:t>
            </w:r>
            <w:r w:rsidR="002A09D2">
              <w:rPr>
                <w:rFonts w:eastAsiaTheme="minorEastAsia"/>
                <w:b w:val="0"/>
                <w:noProof/>
                <w:color w:val="auto"/>
                <w:kern w:val="0"/>
                <w:lang w:eastAsia="fr-FR"/>
                <w14:ligatures w14:val="none"/>
              </w:rPr>
              <w:tab/>
            </w:r>
            <w:r w:rsidR="002A09D2" w:rsidRPr="005B3852">
              <w:rPr>
                <w:rStyle w:val="Lienhypertexte"/>
                <w:noProof/>
              </w:rPr>
              <w:t>Co-contracting</w:t>
            </w:r>
            <w:r w:rsidR="002A09D2">
              <w:rPr>
                <w:noProof/>
                <w:webHidden/>
              </w:rPr>
              <w:tab/>
            </w:r>
            <w:r w:rsidR="002A09D2">
              <w:rPr>
                <w:noProof/>
                <w:webHidden/>
              </w:rPr>
              <w:fldChar w:fldCharType="begin"/>
            </w:r>
            <w:r w:rsidR="002A09D2">
              <w:rPr>
                <w:noProof/>
                <w:webHidden/>
              </w:rPr>
              <w:instrText xml:space="preserve"> PAGEREF _Toc208848095 \h </w:instrText>
            </w:r>
            <w:r w:rsidR="002A09D2">
              <w:rPr>
                <w:noProof/>
                <w:webHidden/>
              </w:rPr>
            </w:r>
            <w:r w:rsidR="002A09D2">
              <w:rPr>
                <w:noProof/>
                <w:webHidden/>
              </w:rPr>
              <w:fldChar w:fldCharType="separate"/>
            </w:r>
            <w:r>
              <w:rPr>
                <w:noProof/>
                <w:webHidden/>
              </w:rPr>
              <w:t>5</w:t>
            </w:r>
            <w:r w:rsidR="002A09D2">
              <w:rPr>
                <w:noProof/>
                <w:webHidden/>
              </w:rPr>
              <w:fldChar w:fldCharType="end"/>
            </w:r>
          </w:hyperlink>
        </w:p>
        <w:p w14:paraId="03C19591" w14:textId="45282860" w:rsidR="002A09D2" w:rsidRDefault="007C5E36">
          <w:pPr>
            <w:pStyle w:val="TM2"/>
            <w:tabs>
              <w:tab w:val="right" w:leader="dot" w:pos="9060"/>
            </w:tabs>
            <w:rPr>
              <w:rFonts w:eastAsiaTheme="minorEastAsia"/>
              <w:b w:val="0"/>
              <w:noProof/>
              <w:color w:val="auto"/>
              <w:kern w:val="0"/>
              <w:lang w:eastAsia="fr-FR"/>
              <w14:ligatures w14:val="none"/>
            </w:rPr>
          </w:pPr>
          <w:hyperlink w:anchor="_Toc208848096" w:history="1">
            <w:r w:rsidR="002A09D2" w:rsidRPr="005B3852">
              <w:rPr>
                <w:rStyle w:val="Lienhypertexte"/>
                <w:noProof/>
              </w:rPr>
              <w:t>1.6.</w:t>
            </w:r>
            <w:r w:rsidR="002A09D2">
              <w:rPr>
                <w:rFonts w:eastAsiaTheme="minorEastAsia"/>
                <w:b w:val="0"/>
                <w:noProof/>
                <w:color w:val="auto"/>
                <w:kern w:val="0"/>
                <w:lang w:eastAsia="fr-FR"/>
                <w14:ligatures w14:val="none"/>
              </w:rPr>
              <w:tab/>
            </w:r>
            <w:r w:rsidR="002A09D2" w:rsidRPr="005B3852">
              <w:rPr>
                <w:rStyle w:val="Lienhypertexte"/>
                <w:noProof/>
              </w:rPr>
              <w:t>Subcontrator</w:t>
            </w:r>
            <w:r w:rsidR="002A09D2">
              <w:rPr>
                <w:noProof/>
                <w:webHidden/>
              </w:rPr>
              <w:tab/>
            </w:r>
            <w:r w:rsidR="002A09D2">
              <w:rPr>
                <w:noProof/>
                <w:webHidden/>
              </w:rPr>
              <w:fldChar w:fldCharType="begin"/>
            </w:r>
            <w:r w:rsidR="002A09D2">
              <w:rPr>
                <w:noProof/>
                <w:webHidden/>
              </w:rPr>
              <w:instrText xml:space="preserve"> PAGEREF _Toc208848096 \h </w:instrText>
            </w:r>
            <w:r w:rsidR="002A09D2">
              <w:rPr>
                <w:noProof/>
                <w:webHidden/>
              </w:rPr>
            </w:r>
            <w:r w:rsidR="002A09D2">
              <w:rPr>
                <w:noProof/>
                <w:webHidden/>
              </w:rPr>
              <w:fldChar w:fldCharType="separate"/>
            </w:r>
            <w:r>
              <w:rPr>
                <w:noProof/>
                <w:webHidden/>
              </w:rPr>
              <w:t>6</w:t>
            </w:r>
            <w:r w:rsidR="002A09D2">
              <w:rPr>
                <w:noProof/>
                <w:webHidden/>
              </w:rPr>
              <w:fldChar w:fldCharType="end"/>
            </w:r>
          </w:hyperlink>
        </w:p>
        <w:p w14:paraId="34937D2B" w14:textId="4A632260" w:rsidR="002A09D2" w:rsidRDefault="007C5E36">
          <w:pPr>
            <w:pStyle w:val="TM2"/>
            <w:tabs>
              <w:tab w:val="right" w:leader="dot" w:pos="9060"/>
            </w:tabs>
            <w:rPr>
              <w:rFonts w:eastAsiaTheme="minorEastAsia"/>
              <w:b w:val="0"/>
              <w:noProof/>
              <w:color w:val="auto"/>
              <w:kern w:val="0"/>
              <w:lang w:eastAsia="fr-FR"/>
              <w14:ligatures w14:val="none"/>
            </w:rPr>
          </w:pPr>
          <w:hyperlink w:anchor="_Toc208848097" w:history="1">
            <w:r w:rsidR="002A09D2" w:rsidRPr="005B3852">
              <w:rPr>
                <w:rStyle w:val="Lienhypertexte"/>
                <w:noProof/>
              </w:rPr>
              <w:t>1.7.</w:t>
            </w:r>
            <w:r w:rsidR="002A09D2">
              <w:rPr>
                <w:rFonts w:eastAsiaTheme="minorEastAsia"/>
                <w:b w:val="0"/>
                <w:noProof/>
                <w:color w:val="auto"/>
                <w:kern w:val="0"/>
                <w:lang w:eastAsia="fr-FR"/>
                <w14:ligatures w14:val="none"/>
              </w:rPr>
              <w:tab/>
            </w:r>
            <w:r w:rsidR="002A09D2" w:rsidRPr="005B3852">
              <w:rPr>
                <w:rStyle w:val="Lienhypertexte"/>
                <w:noProof/>
              </w:rPr>
              <w:t>Labour safety</w:t>
            </w:r>
            <w:r w:rsidR="002A09D2">
              <w:rPr>
                <w:noProof/>
                <w:webHidden/>
              </w:rPr>
              <w:tab/>
            </w:r>
            <w:r w:rsidR="002A09D2">
              <w:rPr>
                <w:noProof/>
                <w:webHidden/>
              </w:rPr>
              <w:fldChar w:fldCharType="begin"/>
            </w:r>
            <w:r w:rsidR="002A09D2">
              <w:rPr>
                <w:noProof/>
                <w:webHidden/>
              </w:rPr>
              <w:instrText xml:space="preserve"> PAGEREF _Toc208848097 \h </w:instrText>
            </w:r>
            <w:r w:rsidR="002A09D2">
              <w:rPr>
                <w:noProof/>
                <w:webHidden/>
              </w:rPr>
            </w:r>
            <w:r w:rsidR="002A09D2">
              <w:rPr>
                <w:noProof/>
                <w:webHidden/>
              </w:rPr>
              <w:fldChar w:fldCharType="separate"/>
            </w:r>
            <w:r>
              <w:rPr>
                <w:noProof/>
                <w:webHidden/>
              </w:rPr>
              <w:t>6</w:t>
            </w:r>
            <w:r w:rsidR="002A09D2">
              <w:rPr>
                <w:noProof/>
                <w:webHidden/>
              </w:rPr>
              <w:fldChar w:fldCharType="end"/>
            </w:r>
          </w:hyperlink>
        </w:p>
        <w:p w14:paraId="1935BBE1" w14:textId="743843E9" w:rsidR="002A09D2" w:rsidRDefault="007C5E36">
          <w:pPr>
            <w:pStyle w:val="TM2"/>
            <w:tabs>
              <w:tab w:val="right" w:leader="dot" w:pos="9060"/>
            </w:tabs>
            <w:rPr>
              <w:rFonts w:eastAsiaTheme="minorEastAsia"/>
              <w:b w:val="0"/>
              <w:noProof/>
              <w:color w:val="auto"/>
              <w:kern w:val="0"/>
              <w:lang w:eastAsia="fr-FR"/>
              <w14:ligatures w14:val="none"/>
            </w:rPr>
          </w:pPr>
          <w:hyperlink w:anchor="_Toc208848098" w:history="1">
            <w:r w:rsidR="002A09D2" w:rsidRPr="005B3852">
              <w:rPr>
                <w:rStyle w:val="Lienhypertexte"/>
                <w:rFonts w:cstheme="minorHAnsi"/>
                <w:noProof/>
              </w:rPr>
              <w:t>1.8.</w:t>
            </w:r>
            <w:r w:rsidR="002A09D2">
              <w:rPr>
                <w:rFonts w:eastAsiaTheme="minorEastAsia"/>
                <w:b w:val="0"/>
                <w:noProof/>
                <w:color w:val="auto"/>
                <w:kern w:val="0"/>
                <w:lang w:eastAsia="fr-FR"/>
                <w14:ligatures w14:val="none"/>
              </w:rPr>
              <w:tab/>
            </w:r>
            <w:r w:rsidR="002A09D2" w:rsidRPr="005B3852">
              <w:rPr>
                <w:rStyle w:val="Lienhypertexte"/>
                <w:rFonts w:cstheme="minorHAnsi"/>
                <w:noProof/>
              </w:rPr>
              <w:t>Provisions applicable to foreign contractors</w:t>
            </w:r>
            <w:r w:rsidR="002A09D2">
              <w:rPr>
                <w:noProof/>
                <w:webHidden/>
              </w:rPr>
              <w:tab/>
            </w:r>
            <w:r w:rsidR="002A09D2">
              <w:rPr>
                <w:noProof/>
                <w:webHidden/>
              </w:rPr>
              <w:fldChar w:fldCharType="begin"/>
            </w:r>
            <w:r w:rsidR="002A09D2">
              <w:rPr>
                <w:noProof/>
                <w:webHidden/>
              </w:rPr>
              <w:instrText xml:space="preserve"> PAGEREF _Toc208848098 \h </w:instrText>
            </w:r>
            <w:r w:rsidR="002A09D2">
              <w:rPr>
                <w:noProof/>
                <w:webHidden/>
              </w:rPr>
            </w:r>
            <w:r w:rsidR="002A09D2">
              <w:rPr>
                <w:noProof/>
                <w:webHidden/>
              </w:rPr>
              <w:fldChar w:fldCharType="separate"/>
            </w:r>
            <w:r>
              <w:rPr>
                <w:noProof/>
                <w:webHidden/>
              </w:rPr>
              <w:t>7</w:t>
            </w:r>
            <w:r w:rsidR="002A09D2">
              <w:rPr>
                <w:noProof/>
                <w:webHidden/>
              </w:rPr>
              <w:fldChar w:fldCharType="end"/>
            </w:r>
          </w:hyperlink>
        </w:p>
        <w:p w14:paraId="3D7577BC" w14:textId="5BB35915" w:rsidR="002A09D2" w:rsidRDefault="007C5E36">
          <w:pPr>
            <w:pStyle w:val="TM1"/>
            <w:tabs>
              <w:tab w:val="right" w:leader="dot" w:pos="9060"/>
            </w:tabs>
            <w:rPr>
              <w:rFonts w:eastAsiaTheme="minorEastAsia"/>
              <w:b w:val="0"/>
              <w:color w:val="auto"/>
              <w:kern w:val="0"/>
              <w:lang w:eastAsia="fr-FR"/>
              <w14:ligatures w14:val="none"/>
            </w:rPr>
          </w:pPr>
          <w:hyperlink w:anchor="_Toc208848099" w:history="1">
            <w:r w:rsidR="002A09D2" w:rsidRPr="005B3852">
              <w:rPr>
                <w:rStyle w:val="Lienhypertexte"/>
              </w:rPr>
              <w:t>2.</w:t>
            </w:r>
            <w:r w:rsidR="002A09D2">
              <w:rPr>
                <w:rFonts w:eastAsiaTheme="minorEastAsia"/>
                <w:b w:val="0"/>
                <w:color w:val="auto"/>
                <w:kern w:val="0"/>
                <w:lang w:eastAsia="fr-FR"/>
                <w14:ligatures w14:val="none"/>
              </w:rPr>
              <w:tab/>
            </w:r>
            <w:r w:rsidR="002A09D2" w:rsidRPr="005B3852">
              <w:rPr>
                <w:rStyle w:val="Lienhypertexte"/>
              </w:rPr>
              <w:t>CONTRACTUAL DOCUMENTATION</w:t>
            </w:r>
            <w:r w:rsidR="002A09D2">
              <w:rPr>
                <w:webHidden/>
              </w:rPr>
              <w:tab/>
            </w:r>
            <w:r w:rsidR="002A09D2">
              <w:rPr>
                <w:webHidden/>
              </w:rPr>
              <w:fldChar w:fldCharType="begin"/>
            </w:r>
            <w:r w:rsidR="002A09D2">
              <w:rPr>
                <w:webHidden/>
              </w:rPr>
              <w:instrText xml:space="preserve"> PAGEREF _Toc208848099 \h </w:instrText>
            </w:r>
            <w:r w:rsidR="002A09D2">
              <w:rPr>
                <w:webHidden/>
              </w:rPr>
            </w:r>
            <w:r w:rsidR="002A09D2">
              <w:rPr>
                <w:webHidden/>
              </w:rPr>
              <w:fldChar w:fldCharType="separate"/>
            </w:r>
            <w:r>
              <w:rPr>
                <w:webHidden/>
              </w:rPr>
              <w:t>8</w:t>
            </w:r>
            <w:r w:rsidR="002A09D2">
              <w:rPr>
                <w:webHidden/>
              </w:rPr>
              <w:fldChar w:fldCharType="end"/>
            </w:r>
          </w:hyperlink>
        </w:p>
        <w:p w14:paraId="5E7F4EB2" w14:textId="21289BEE" w:rsidR="002A09D2" w:rsidRDefault="007C5E36">
          <w:pPr>
            <w:pStyle w:val="TM1"/>
            <w:tabs>
              <w:tab w:val="right" w:leader="dot" w:pos="9060"/>
            </w:tabs>
            <w:rPr>
              <w:rFonts w:eastAsiaTheme="minorEastAsia"/>
              <w:b w:val="0"/>
              <w:color w:val="auto"/>
              <w:kern w:val="0"/>
              <w:lang w:eastAsia="fr-FR"/>
              <w14:ligatures w14:val="none"/>
            </w:rPr>
          </w:pPr>
          <w:hyperlink w:anchor="_Toc208848100" w:history="1">
            <w:r w:rsidR="002A09D2" w:rsidRPr="005B3852">
              <w:rPr>
                <w:rStyle w:val="Lienhypertexte"/>
              </w:rPr>
              <w:t>3.</w:t>
            </w:r>
            <w:r w:rsidR="002A09D2">
              <w:rPr>
                <w:rFonts w:eastAsiaTheme="minorEastAsia"/>
                <w:b w:val="0"/>
                <w:color w:val="auto"/>
                <w:kern w:val="0"/>
                <w:lang w:eastAsia="fr-FR"/>
                <w14:ligatures w14:val="none"/>
              </w:rPr>
              <w:tab/>
            </w:r>
            <w:r w:rsidR="002A09D2" w:rsidRPr="005B3852">
              <w:rPr>
                <w:rStyle w:val="Lienhypertexte"/>
              </w:rPr>
              <w:t>BRACKDOWN OF THE CONTRACT</w:t>
            </w:r>
            <w:r w:rsidR="002A09D2">
              <w:rPr>
                <w:webHidden/>
              </w:rPr>
              <w:tab/>
            </w:r>
            <w:r w:rsidR="002A09D2">
              <w:rPr>
                <w:webHidden/>
              </w:rPr>
              <w:fldChar w:fldCharType="begin"/>
            </w:r>
            <w:r w:rsidR="002A09D2">
              <w:rPr>
                <w:webHidden/>
              </w:rPr>
              <w:instrText xml:space="preserve"> PAGEREF _Toc208848100 \h </w:instrText>
            </w:r>
            <w:r w:rsidR="002A09D2">
              <w:rPr>
                <w:webHidden/>
              </w:rPr>
            </w:r>
            <w:r w:rsidR="002A09D2">
              <w:rPr>
                <w:webHidden/>
              </w:rPr>
              <w:fldChar w:fldCharType="separate"/>
            </w:r>
            <w:r>
              <w:rPr>
                <w:webHidden/>
              </w:rPr>
              <w:t>9</w:t>
            </w:r>
            <w:r w:rsidR="002A09D2">
              <w:rPr>
                <w:webHidden/>
              </w:rPr>
              <w:fldChar w:fldCharType="end"/>
            </w:r>
          </w:hyperlink>
        </w:p>
        <w:p w14:paraId="54FAF5FA" w14:textId="53655366" w:rsidR="002A09D2" w:rsidRDefault="007C5E36">
          <w:pPr>
            <w:pStyle w:val="TM2"/>
            <w:tabs>
              <w:tab w:val="right" w:leader="dot" w:pos="9060"/>
            </w:tabs>
            <w:rPr>
              <w:rFonts w:eastAsiaTheme="minorEastAsia"/>
              <w:b w:val="0"/>
              <w:noProof/>
              <w:color w:val="auto"/>
              <w:kern w:val="0"/>
              <w:lang w:eastAsia="fr-FR"/>
              <w14:ligatures w14:val="none"/>
            </w:rPr>
          </w:pPr>
          <w:hyperlink w:anchor="_Toc208848101" w:history="1">
            <w:r w:rsidR="002A09D2" w:rsidRPr="005B3852">
              <w:rPr>
                <w:rStyle w:val="Lienhypertexte"/>
                <w:noProof/>
              </w:rPr>
              <w:t>3.1.</w:t>
            </w:r>
            <w:r w:rsidR="002A09D2">
              <w:rPr>
                <w:rFonts w:eastAsiaTheme="minorEastAsia"/>
                <w:b w:val="0"/>
                <w:noProof/>
                <w:color w:val="auto"/>
                <w:kern w:val="0"/>
                <w:lang w:eastAsia="fr-FR"/>
                <w14:ligatures w14:val="none"/>
              </w:rPr>
              <w:tab/>
            </w:r>
            <w:r w:rsidR="002A09D2" w:rsidRPr="005B3852">
              <w:rPr>
                <w:rStyle w:val="Lienhypertexte"/>
                <w:noProof/>
              </w:rPr>
              <w:t>Purchase Order</w:t>
            </w:r>
            <w:r w:rsidR="002A09D2">
              <w:rPr>
                <w:noProof/>
                <w:webHidden/>
              </w:rPr>
              <w:tab/>
            </w:r>
            <w:r w:rsidR="002A09D2">
              <w:rPr>
                <w:noProof/>
                <w:webHidden/>
              </w:rPr>
              <w:fldChar w:fldCharType="begin"/>
            </w:r>
            <w:r w:rsidR="002A09D2">
              <w:rPr>
                <w:noProof/>
                <w:webHidden/>
              </w:rPr>
              <w:instrText xml:space="preserve"> PAGEREF _Toc208848101 \h </w:instrText>
            </w:r>
            <w:r w:rsidR="002A09D2">
              <w:rPr>
                <w:noProof/>
                <w:webHidden/>
              </w:rPr>
            </w:r>
            <w:r w:rsidR="002A09D2">
              <w:rPr>
                <w:noProof/>
                <w:webHidden/>
              </w:rPr>
              <w:fldChar w:fldCharType="separate"/>
            </w:r>
            <w:r>
              <w:rPr>
                <w:noProof/>
                <w:webHidden/>
              </w:rPr>
              <w:t>9</w:t>
            </w:r>
            <w:r w:rsidR="002A09D2">
              <w:rPr>
                <w:noProof/>
                <w:webHidden/>
              </w:rPr>
              <w:fldChar w:fldCharType="end"/>
            </w:r>
          </w:hyperlink>
        </w:p>
        <w:p w14:paraId="3ABB6691" w14:textId="5A1467A9" w:rsidR="002A09D2" w:rsidRDefault="007C5E36">
          <w:pPr>
            <w:pStyle w:val="TM2"/>
            <w:tabs>
              <w:tab w:val="right" w:leader="dot" w:pos="9060"/>
            </w:tabs>
            <w:rPr>
              <w:rFonts w:eastAsiaTheme="minorEastAsia"/>
              <w:b w:val="0"/>
              <w:noProof/>
              <w:color w:val="auto"/>
              <w:kern w:val="0"/>
              <w:lang w:eastAsia="fr-FR"/>
              <w14:ligatures w14:val="none"/>
            </w:rPr>
          </w:pPr>
          <w:hyperlink w:anchor="_Toc208848102" w:history="1">
            <w:r w:rsidR="002A09D2" w:rsidRPr="005B3852">
              <w:rPr>
                <w:rStyle w:val="Lienhypertexte"/>
                <w:noProof/>
              </w:rPr>
              <w:t>3.2.</w:t>
            </w:r>
            <w:r w:rsidR="002A09D2">
              <w:rPr>
                <w:rFonts w:eastAsiaTheme="minorEastAsia"/>
                <w:b w:val="0"/>
                <w:noProof/>
                <w:color w:val="auto"/>
                <w:kern w:val="0"/>
                <w:lang w:eastAsia="fr-FR"/>
                <w14:ligatures w14:val="none"/>
              </w:rPr>
              <w:tab/>
            </w:r>
            <w:r w:rsidR="002A09D2" w:rsidRPr="005B3852">
              <w:rPr>
                <w:rStyle w:val="Lienhypertexte"/>
                <w:noProof/>
              </w:rPr>
              <w:t>Placement of purchase order– General provisions</w:t>
            </w:r>
            <w:r w:rsidR="002A09D2">
              <w:rPr>
                <w:noProof/>
                <w:webHidden/>
              </w:rPr>
              <w:tab/>
            </w:r>
            <w:r w:rsidR="002A09D2">
              <w:rPr>
                <w:noProof/>
                <w:webHidden/>
              </w:rPr>
              <w:fldChar w:fldCharType="begin"/>
            </w:r>
            <w:r w:rsidR="002A09D2">
              <w:rPr>
                <w:noProof/>
                <w:webHidden/>
              </w:rPr>
              <w:instrText xml:space="preserve"> PAGEREF _Toc208848102 \h </w:instrText>
            </w:r>
            <w:r w:rsidR="002A09D2">
              <w:rPr>
                <w:noProof/>
                <w:webHidden/>
              </w:rPr>
            </w:r>
            <w:r w:rsidR="002A09D2">
              <w:rPr>
                <w:noProof/>
                <w:webHidden/>
              </w:rPr>
              <w:fldChar w:fldCharType="separate"/>
            </w:r>
            <w:r>
              <w:rPr>
                <w:noProof/>
                <w:webHidden/>
              </w:rPr>
              <w:t>9</w:t>
            </w:r>
            <w:r w:rsidR="002A09D2">
              <w:rPr>
                <w:noProof/>
                <w:webHidden/>
              </w:rPr>
              <w:fldChar w:fldCharType="end"/>
            </w:r>
          </w:hyperlink>
        </w:p>
        <w:p w14:paraId="425A8DFC" w14:textId="4716776F" w:rsidR="002A09D2" w:rsidRDefault="007C5E36">
          <w:pPr>
            <w:pStyle w:val="TM2"/>
            <w:tabs>
              <w:tab w:val="right" w:leader="dot" w:pos="9060"/>
            </w:tabs>
            <w:rPr>
              <w:rFonts w:eastAsiaTheme="minorEastAsia"/>
              <w:b w:val="0"/>
              <w:noProof/>
              <w:color w:val="auto"/>
              <w:kern w:val="0"/>
              <w:lang w:eastAsia="fr-FR"/>
              <w14:ligatures w14:val="none"/>
            </w:rPr>
          </w:pPr>
          <w:hyperlink w:anchor="_Toc208848103" w:history="1">
            <w:r w:rsidR="002A09D2" w:rsidRPr="005B3852">
              <w:rPr>
                <w:rStyle w:val="Lienhypertexte"/>
                <w:noProof/>
              </w:rPr>
              <w:t>3.3.</w:t>
            </w:r>
            <w:r w:rsidR="002A09D2">
              <w:rPr>
                <w:rFonts w:eastAsiaTheme="minorEastAsia"/>
                <w:b w:val="0"/>
                <w:noProof/>
                <w:color w:val="auto"/>
                <w:kern w:val="0"/>
                <w:lang w:eastAsia="fr-FR"/>
                <w14:ligatures w14:val="none"/>
              </w:rPr>
              <w:tab/>
            </w:r>
            <w:r w:rsidR="002A09D2" w:rsidRPr="005B3852">
              <w:rPr>
                <w:rStyle w:val="Lienhypertexte"/>
                <w:noProof/>
              </w:rPr>
              <w:t>Content of purchase order</w:t>
            </w:r>
            <w:r w:rsidR="002A09D2">
              <w:rPr>
                <w:noProof/>
                <w:webHidden/>
              </w:rPr>
              <w:tab/>
            </w:r>
            <w:r w:rsidR="002A09D2">
              <w:rPr>
                <w:noProof/>
                <w:webHidden/>
              </w:rPr>
              <w:fldChar w:fldCharType="begin"/>
            </w:r>
            <w:r w:rsidR="002A09D2">
              <w:rPr>
                <w:noProof/>
                <w:webHidden/>
              </w:rPr>
              <w:instrText xml:space="preserve"> PAGEREF _Toc208848103 \h </w:instrText>
            </w:r>
            <w:r w:rsidR="002A09D2">
              <w:rPr>
                <w:noProof/>
                <w:webHidden/>
              </w:rPr>
            </w:r>
            <w:r w:rsidR="002A09D2">
              <w:rPr>
                <w:noProof/>
                <w:webHidden/>
              </w:rPr>
              <w:fldChar w:fldCharType="separate"/>
            </w:r>
            <w:r>
              <w:rPr>
                <w:noProof/>
                <w:webHidden/>
              </w:rPr>
              <w:t>9</w:t>
            </w:r>
            <w:r w:rsidR="002A09D2">
              <w:rPr>
                <w:noProof/>
                <w:webHidden/>
              </w:rPr>
              <w:fldChar w:fldCharType="end"/>
            </w:r>
          </w:hyperlink>
        </w:p>
        <w:p w14:paraId="2705D710" w14:textId="02C6EDEB" w:rsidR="002A09D2" w:rsidRDefault="007C5E36">
          <w:pPr>
            <w:pStyle w:val="TM2"/>
            <w:tabs>
              <w:tab w:val="right" w:leader="dot" w:pos="9060"/>
            </w:tabs>
            <w:rPr>
              <w:rFonts w:eastAsiaTheme="minorEastAsia"/>
              <w:b w:val="0"/>
              <w:noProof/>
              <w:color w:val="auto"/>
              <w:kern w:val="0"/>
              <w:lang w:eastAsia="fr-FR"/>
              <w14:ligatures w14:val="none"/>
            </w:rPr>
          </w:pPr>
          <w:hyperlink w:anchor="_Toc208848104" w:history="1">
            <w:r w:rsidR="002A09D2" w:rsidRPr="005B3852">
              <w:rPr>
                <w:rStyle w:val="Lienhypertexte"/>
                <w:noProof/>
              </w:rPr>
              <w:t>3.4.</w:t>
            </w:r>
            <w:r w:rsidR="002A09D2">
              <w:rPr>
                <w:rFonts w:eastAsiaTheme="minorEastAsia"/>
                <w:b w:val="0"/>
                <w:noProof/>
                <w:color w:val="auto"/>
                <w:kern w:val="0"/>
                <w:lang w:eastAsia="fr-FR"/>
                <w14:ligatures w14:val="none"/>
              </w:rPr>
              <w:tab/>
            </w:r>
            <w:r w:rsidR="002A09D2" w:rsidRPr="005B3852">
              <w:rPr>
                <w:rStyle w:val="Lienhypertexte"/>
                <w:noProof/>
              </w:rPr>
              <w:t>Notification of purchase order</w:t>
            </w:r>
            <w:r w:rsidR="002A09D2">
              <w:rPr>
                <w:noProof/>
                <w:webHidden/>
              </w:rPr>
              <w:tab/>
            </w:r>
            <w:r w:rsidR="002A09D2">
              <w:rPr>
                <w:noProof/>
                <w:webHidden/>
              </w:rPr>
              <w:fldChar w:fldCharType="begin"/>
            </w:r>
            <w:r w:rsidR="002A09D2">
              <w:rPr>
                <w:noProof/>
                <w:webHidden/>
              </w:rPr>
              <w:instrText xml:space="preserve"> PAGEREF _Toc208848104 \h </w:instrText>
            </w:r>
            <w:r w:rsidR="002A09D2">
              <w:rPr>
                <w:noProof/>
                <w:webHidden/>
              </w:rPr>
            </w:r>
            <w:r w:rsidR="002A09D2">
              <w:rPr>
                <w:noProof/>
                <w:webHidden/>
              </w:rPr>
              <w:fldChar w:fldCharType="separate"/>
            </w:r>
            <w:r>
              <w:rPr>
                <w:noProof/>
                <w:webHidden/>
              </w:rPr>
              <w:t>9</w:t>
            </w:r>
            <w:r w:rsidR="002A09D2">
              <w:rPr>
                <w:noProof/>
                <w:webHidden/>
              </w:rPr>
              <w:fldChar w:fldCharType="end"/>
            </w:r>
          </w:hyperlink>
        </w:p>
        <w:p w14:paraId="2618447A" w14:textId="77EA5CF3" w:rsidR="002A09D2" w:rsidRDefault="007C5E36">
          <w:pPr>
            <w:pStyle w:val="TM1"/>
            <w:tabs>
              <w:tab w:val="right" w:leader="dot" w:pos="9060"/>
            </w:tabs>
            <w:rPr>
              <w:rFonts w:eastAsiaTheme="minorEastAsia"/>
              <w:b w:val="0"/>
              <w:color w:val="auto"/>
              <w:kern w:val="0"/>
              <w:lang w:eastAsia="fr-FR"/>
              <w14:ligatures w14:val="none"/>
            </w:rPr>
          </w:pPr>
          <w:hyperlink w:anchor="_Toc208848105" w:history="1">
            <w:r w:rsidR="002A09D2" w:rsidRPr="005B3852">
              <w:rPr>
                <w:rStyle w:val="Lienhypertexte"/>
              </w:rPr>
              <w:t>4.</w:t>
            </w:r>
            <w:r w:rsidR="002A09D2">
              <w:rPr>
                <w:rFonts w:eastAsiaTheme="minorEastAsia"/>
                <w:b w:val="0"/>
                <w:color w:val="auto"/>
                <w:kern w:val="0"/>
                <w:lang w:eastAsia="fr-FR"/>
                <w14:ligatures w14:val="none"/>
              </w:rPr>
              <w:tab/>
            </w:r>
            <w:r w:rsidR="002A09D2" w:rsidRPr="005B3852">
              <w:rPr>
                <w:rStyle w:val="Lienhypertexte"/>
              </w:rPr>
              <w:t>CONTRACT PRICE</w:t>
            </w:r>
            <w:r w:rsidR="002A09D2">
              <w:rPr>
                <w:webHidden/>
              </w:rPr>
              <w:tab/>
            </w:r>
            <w:r w:rsidR="002A09D2">
              <w:rPr>
                <w:webHidden/>
              </w:rPr>
              <w:fldChar w:fldCharType="begin"/>
            </w:r>
            <w:r w:rsidR="002A09D2">
              <w:rPr>
                <w:webHidden/>
              </w:rPr>
              <w:instrText xml:space="preserve"> PAGEREF _Toc208848105 \h </w:instrText>
            </w:r>
            <w:r w:rsidR="002A09D2">
              <w:rPr>
                <w:webHidden/>
              </w:rPr>
            </w:r>
            <w:r w:rsidR="002A09D2">
              <w:rPr>
                <w:webHidden/>
              </w:rPr>
              <w:fldChar w:fldCharType="separate"/>
            </w:r>
            <w:r>
              <w:rPr>
                <w:webHidden/>
              </w:rPr>
              <w:t>9</w:t>
            </w:r>
            <w:r w:rsidR="002A09D2">
              <w:rPr>
                <w:webHidden/>
              </w:rPr>
              <w:fldChar w:fldCharType="end"/>
            </w:r>
          </w:hyperlink>
        </w:p>
        <w:p w14:paraId="0C07B0A0" w14:textId="21CE6917" w:rsidR="002A09D2" w:rsidRDefault="007C5E36">
          <w:pPr>
            <w:pStyle w:val="TM2"/>
            <w:tabs>
              <w:tab w:val="right" w:leader="dot" w:pos="9060"/>
            </w:tabs>
            <w:rPr>
              <w:rFonts w:eastAsiaTheme="minorEastAsia"/>
              <w:b w:val="0"/>
              <w:noProof/>
              <w:color w:val="auto"/>
              <w:kern w:val="0"/>
              <w:lang w:eastAsia="fr-FR"/>
              <w14:ligatures w14:val="none"/>
            </w:rPr>
          </w:pPr>
          <w:hyperlink w:anchor="_Toc208848106" w:history="1">
            <w:r w:rsidR="002A09D2" w:rsidRPr="005B3852">
              <w:rPr>
                <w:rStyle w:val="Lienhypertexte"/>
                <w:noProof/>
              </w:rPr>
              <w:t>4.1.</w:t>
            </w:r>
            <w:r w:rsidR="002A09D2">
              <w:rPr>
                <w:rFonts w:eastAsiaTheme="minorEastAsia"/>
                <w:b w:val="0"/>
                <w:noProof/>
                <w:color w:val="auto"/>
                <w:kern w:val="0"/>
                <w:lang w:eastAsia="fr-FR"/>
                <w14:ligatures w14:val="none"/>
              </w:rPr>
              <w:tab/>
            </w:r>
            <w:r w:rsidR="002A09D2" w:rsidRPr="005B3852">
              <w:rPr>
                <w:rStyle w:val="Lienhypertexte"/>
                <w:noProof/>
              </w:rPr>
              <w:t>Price content</w:t>
            </w:r>
            <w:r w:rsidR="002A09D2">
              <w:rPr>
                <w:noProof/>
                <w:webHidden/>
              </w:rPr>
              <w:tab/>
            </w:r>
            <w:r w:rsidR="002A09D2">
              <w:rPr>
                <w:noProof/>
                <w:webHidden/>
              </w:rPr>
              <w:fldChar w:fldCharType="begin"/>
            </w:r>
            <w:r w:rsidR="002A09D2">
              <w:rPr>
                <w:noProof/>
                <w:webHidden/>
              </w:rPr>
              <w:instrText xml:space="preserve"> PAGEREF _Toc208848106 \h </w:instrText>
            </w:r>
            <w:r w:rsidR="002A09D2">
              <w:rPr>
                <w:noProof/>
                <w:webHidden/>
              </w:rPr>
            </w:r>
            <w:r w:rsidR="002A09D2">
              <w:rPr>
                <w:noProof/>
                <w:webHidden/>
              </w:rPr>
              <w:fldChar w:fldCharType="separate"/>
            </w:r>
            <w:r>
              <w:rPr>
                <w:noProof/>
                <w:webHidden/>
              </w:rPr>
              <w:t>9</w:t>
            </w:r>
            <w:r w:rsidR="002A09D2">
              <w:rPr>
                <w:noProof/>
                <w:webHidden/>
              </w:rPr>
              <w:fldChar w:fldCharType="end"/>
            </w:r>
          </w:hyperlink>
        </w:p>
        <w:p w14:paraId="1E0F955C" w14:textId="2053630C" w:rsidR="002A09D2" w:rsidRDefault="007C5E36">
          <w:pPr>
            <w:pStyle w:val="TM2"/>
            <w:tabs>
              <w:tab w:val="right" w:leader="dot" w:pos="9060"/>
            </w:tabs>
            <w:rPr>
              <w:rFonts w:eastAsiaTheme="minorEastAsia"/>
              <w:b w:val="0"/>
              <w:noProof/>
              <w:color w:val="auto"/>
              <w:kern w:val="0"/>
              <w:lang w:eastAsia="fr-FR"/>
              <w14:ligatures w14:val="none"/>
            </w:rPr>
          </w:pPr>
          <w:hyperlink w:anchor="_Toc208848107" w:history="1">
            <w:r w:rsidR="002A09D2" w:rsidRPr="005B3852">
              <w:rPr>
                <w:rStyle w:val="Lienhypertexte"/>
                <w:noProof/>
              </w:rPr>
              <w:t>4.2.</w:t>
            </w:r>
            <w:r w:rsidR="002A09D2">
              <w:rPr>
                <w:rFonts w:eastAsiaTheme="minorEastAsia"/>
                <w:b w:val="0"/>
                <w:noProof/>
                <w:color w:val="auto"/>
                <w:kern w:val="0"/>
                <w:lang w:eastAsia="fr-FR"/>
                <w14:ligatures w14:val="none"/>
              </w:rPr>
              <w:tab/>
            </w:r>
            <w:r w:rsidR="002A09D2" w:rsidRPr="005B3852">
              <w:rPr>
                <w:rStyle w:val="Lienhypertexte"/>
                <w:noProof/>
              </w:rPr>
              <w:t>Type of price</w:t>
            </w:r>
            <w:r w:rsidR="002A09D2">
              <w:rPr>
                <w:noProof/>
                <w:webHidden/>
              </w:rPr>
              <w:tab/>
            </w:r>
            <w:r w:rsidR="002A09D2">
              <w:rPr>
                <w:noProof/>
                <w:webHidden/>
              </w:rPr>
              <w:fldChar w:fldCharType="begin"/>
            </w:r>
            <w:r w:rsidR="002A09D2">
              <w:rPr>
                <w:noProof/>
                <w:webHidden/>
              </w:rPr>
              <w:instrText xml:space="preserve"> PAGEREF _Toc208848107 \h </w:instrText>
            </w:r>
            <w:r w:rsidR="002A09D2">
              <w:rPr>
                <w:noProof/>
                <w:webHidden/>
              </w:rPr>
            </w:r>
            <w:r w:rsidR="002A09D2">
              <w:rPr>
                <w:noProof/>
                <w:webHidden/>
              </w:rPr>
              <w:fldChar w:fldCharType="separate"/>
            </w:r>
            <w:r>
              <w:rPr>
                <w:noProof/>
                <w:webHidden/>
              </w:rPr>
              <w:t>10</w:t>
            </w:r>
            <w:r w:rsidR="002A09D2">
              <w:rPr>
                <w:noProof/>
                <w:webHidden/>
              </w:rPr>
              <w:fldChar w:fldCharType="end"/>
            </w:r>
          </w:hyperlink>
        </w:p>
        <w:p w14:paraId="56E1BCD8" w14:textId="65AF77D8" w:rsidR="002A09D2" w:rsidRDefault="007C5E36">
          <w:pPr>
            <w:pStyle w:val="TM2"/>
            <w:tabs>
              <w:tab w:val="right" w:leader="dot" w:pos="9060"/>
            </w:tabs>
            <w:rPr>
              <w:rFonts w:eastAsiaTheme="minorEastAsia"/>
              <w:b w:val="0"/>
              <w:noProof/>
              <w:color w:val="auto"/>
              <w:kern w:val="0"/>
              <w:lang w:eastAsia="fr-FR"/>
              <w14:ligatures w14:val="none"/>
            </w:rPr>
          </w:pPr>
          <w:hyperlink w:anchor="_Toc208848108" w:history="1">
            <w:r w:rsidR="002A09D2" w:rsidRPr="005B3852">
              <w:rPr>
                <w:rStyle w:val="Lienhypertexte"/>
                <w:noProof/>
              </w:rPr>
              <w:t>4.3.</w:t>
            </w:r>
            <w:r w:rsidR="002A09D2">
              <w:rPr>
                <w:rFonts w:eastAsiaTheme="minorEastAsia"/>
                <w:b w:val="0"/>
                <w:noProof/>
                <w:color w:val="auto"/>
                <w:kern w:val="0"/>
                <w:lang w:eastAsia="fr-FR"/>
                <w14:ligatures w14:val="none"/>
              </w:rPr>
              <w:tab/>
            </w:r>
            <w:r w:rsidR="002A09D2" w:rsidRPr="005B3852">
              <w:rPr>
                <w:rStyle w:val="Lienhypertexte"/>
                <w:noProof/>
              </w:rPr>
              <w:t>Price establishment date</w:t>
            </w:r>
            <w:r w:rsidR="002A09D2">
              <w:rPr>
                <w:noProof/>
                <w:webHidden/>
              </w:rPr>
              <w:tab/>
            </w:r>
            <w:r w:rsidR="002A09D2">
              <w:rPr>
                <w:noProof/>
                <w:webHidden/>
              </w:rPr>
              <w:fldChar w:fldCharType="begin"/>
            </w:r>
            <w:r w:rsidR="002A09D2">
              <w:rPr>
                <w:noProof/>
                <w:webHidden/>
              </w:rPr>
              <w:instrText xml:space="preserve"> PAGEREF _Toc208848108 \h </w:instrText>
            </w:r>
            <w:r w:rsidR="002A09D2">
              <w:rPr>
                <w:noProof/>
                <w:webHidden/>
              </w:rPr>
            </w:r>
            <w:r w:rsidR="002A09D2">
              <w:rPr>
                <w:noProof/>
                <w:webHidden/>
              </w:rPr>
              <w:fldChar w:fldCharType="separate"/>
            </w:r>
            <w:r>
              <w:rPr>
                <w:noProof/>
                <w:webHidden/>
              </w:rPr>
              <w:t>10</w:t>
            </w:r>
            <w:r w:rsidR="002A09D2">
              <w:rPr>
                <w:noProof/>
                <w:webHidden/>
              </w:rPr>
              <w:fldChar w:fldCharType="end"/>
            </w:r>
          </w:hyperlink>
        </w:p>
        <w:p w14:paraId="2D167CD1" w14:textId="5BAEECC8" w:rsidR="002A09D2" w:rsidRDefault="007C5E36">
          <w:pPr>
            <w:pStyle w:val="TM2"/>
            <w:tabs>
              <w:tab w:val="right" w:leader="dot" w:pos="9060"/>
            </w:tabs>
            <w:rPr>
              <w:rFonts w:eastAsiaTheme="minorEastAsia"/>
              <w:b w:val="0"/>
              <w:noProof/>
              <w:color w:val="auto"/>
              <w:kern w:val="0"/>
              <w:lang w:eastAsia="fr-FR"/>
              <w14:ligatures w14:val="none"/>
            </w:rPr>
          </w:pPr>
          <w:hyperlink w:anchor="_Toc208848109" w:history="1">
            <w:r w:rsidR="002A09D2" w:rsidRPr="005B3852">
              <w:rPr>
                <w:rStyle w:val="Lienhypertexte"/>
                <w:noProof/>
              </w:rPr>
              <w:t>4.4.</w:t>
            </w:r>
            <w:r w:rsidR="002A09D2">
              <w:rPr>
                <w:rFonts w:eastAsiaTheme="minorEastAsia"/>
                <w:b w:val="0"/>
                <w:noProof/>
                <w:color w:val="auto"/>
                <w:kern w:val="0"/>
                <w:lang w:eastAsia="fr-FR"/>
                <w14:ligatures w14:val="none"/>
              </w:rPr>
              <w:tab/>
            </w:r>
            <w:r w:rsidR="002A09D2" w:rsidRPr="005B3852">
              <w:rPr>
                <w:rStyle w:val="Lienhypertexte"/>
                <w:noProof/>
              </w:rPr>
              <w:t>Price update</w:t>
            </w:r>
            <w:r w:rsidR="002A09D2">
              <w:rPr>
                <w:noProof/>
                <w:webHidden/>
              </w:rPr>
              <w:tab/>
            </w:r>
            <w:r w:rsidR="002A09D2">
              <w:rPr>
                <w:noProof/>
                <w:webHidden/>
              </w:rPr>
              <w:fldChar w:fldCharType="begin"/>
            </w:r>
            <w:r w:rsidR="002A09D2">
              <w:rPr>
                <w:noProof/>
                <w:webHidden/>
              </w:rPr>
              <w:instrText xml:space="preserve"> PAGEREF _Toc208848109 \h </w:instrText>
            </w:r>
            <w:r w:rsidR="002A09D2">
              <w:rPr>
                <w:noProof/>
                <w:webHidden/>
              </w:rPr>
            </w:r>
            <w:r w:rsidR="002A09D2">
              <w:rPr>
                <w:noProof/>
                <w:webHidden/>
              </w:rPr>
              <w:fldChar w:fldCharType="separate"/>
            </w:r>
            <w:r>
              <w:rPr>
                <w:noProof/>
                <w:webHidden/>
              </w:rPr>
              <w:t>10</w:t>
            </w:r>
            <w:r w:rsidR="002A09D2">
              <w:rPr>
                <w:noProof/>
                <w:webHidden/>
              </w:rPr>
              <w:fldChar w:fldCharType="end"/>
            </w:r>
          </w:hyperlink>
        </w:p>
        <w:p w14:paraId="52BF294E" w14:textId="0E417834" w:rsidR="002A09D2" w:rsidRDefault="007C5E36">
          <w:pPr>
            <w:pStyle w:val="TM3"/>
            <w:tabs>
              <w:tab w:val="right" w:leader="dot" w:pos="9060"/>
            </w:tabs>
            <w:rPr>
              <w:rFonts w:eastAsiaTheme="minorEastAsia"/>
              <w:noProof/>
              <w:kern w:val="0"/>
              <w:lang w:eastAsia="fr-FR"/>
              <w14:ligatures w14:val="none"/>
            </w:rPr>
          </w:pPr>
          <w:hyperlink w:anchor="_Toc208848118" w:history="1">
            <w:r w:rsidR="002A09D2" w:rsidRPr="005B3852">
              <w:rPr>
                <w:rStyle w:val="Lienhypertexte"/>
                <w:noProof/>
              </w:rPr>
              <w:t>4.4.1. Update frequency</w:t>
            </w:r>
            <w:r w:rsidR="002A09D2">
              <w:rPr>
                <w:noProof/>
                <w:webHidden/>
              </w:rPr>
              <w:tab/>
            </w:r>
            <w:r w:rsidR="002A09D2">
              <w:rPr>
                <w:noProof/>
                <w:webHidden/>
              </w:rPr>
              <w:fldChar w:fldCharType="begin"/>
            </w:r>
            <w:r w:rsidR="002A09D2">
              <w:rPr>
                <w:noProof/>
                <w:webHidden/>
              </w:rPr>
              <w:instrText xml:space="preserve"> PAGEREF _Toc208848118 \h </w:instrText>
            </w:r>
            <w:r w:rsidR="002A09D2">
              <w:rPr>
                <w:noProof/>
                <w:webHidden/>
              </w:rPr>
            </w:r>
            <w:r w:rsidR="002A09D2">
              <w:rPr>
                <w:noProof/>
                <w:webHidden/>
              </w:rPr>
              <w:fldChar w:fldCharType="separate"/>
            </w:r>
            <w:r>
              <w:rPr>
                <w:noProof/>
                <w:webHidden/>
              </w:rPr>
              <w:t>10</w:t>
            </w:r>
            <w:r w:rsidR="002A09D2">
              <w:rPr>
                <w:noProof/>
                <w:webHidden/>
              </w:rPr>
              <w:fldChar w:fldCharType="end"/>
            </w:r>
          </w:hyperlink>
        </w:p>
        <w:p w14:paraId="0AA064D7" w14:textId="0A14F346" w:rsidR="002A09D2" w:rsidRDefault="007C5E36">
          <w:pPr>
            <w:pStyle w:val="TM3"/>
            <w:tabs>
              <w:tab w:val="right" w:leader="dot" w:pos="9060"/>
            </w:tabs>
            <w:rPr>
              <w:rFonts w:eastAsiaTheme="minorEastAsia"/>
              <w:noProof/>
              <w:kern w:val="0"/>
              <w:lang w:eastAsia="fr-FR"/>
              <w14:ligatures w14:val="none"/>
            </w:rPr>
          </w:pPr>
          <w:hyperlink w:anchor="_Toc208848119" w:history="1">
            <w:r w:rsidR="002A09D2" w:rsidRPr="005B3852">
              <w:rPr>
                <w:rStyle w:val="Lienhypertexte"/>
                <w:noProof/>
              </w:rPr>
              <w:t>4.4.2. Update Formula</w:t>
            </w:r>
            <w:r w:rsidR="002A09D2">
              <w:rPr>
                <w:noProof/>
                <w:webHidden/>
              </w:rPr>
              <w:tab/>
            </w:r>
            <w:r w:rsidR="002A09D2">
              <w:rPr>
                <w:noProof/>
                <w:webHidden/>
              </w:rPr>
              <w:fldChar w:fldCharType="begin"/>
            </w:r>
            <w:r w:rsidR="002A09D2">
              <w:rPr>
                <w:noProof/>
                <w:webHidden/>
              </w:rPr>
              <w:instrText xml:space="preserve"> PAGEREF _Toc208848119 \h </w:instrText>
            </w:r>
            <w:r w:rsidR="002A09D2">
              <w:rPr>
                <w:noProof/>
                <w:webHidden/>
              </w:rPr>
            </w:r>
            <w:r w:rsidR="002A09D2">
              <w:rPr>
                <w:noProof/>
                <w:webHidden/>
              </w:rPr>
              <w:fldChar w:fldCharType="separate"/>
            </w:r>
            <w:r>
              <w:rPr>
                <w:noProof/>
                <w:webHidden/>
              </w:rPr>
              <w:t>10</w:t>
            </w:r>
            <w:r w:rsidR="002A09D2">
              <w:rPr>
                <w:noProof/>
                <w:webHidden/>
              </w:rPr>
              <w:fldChar w:fldCharType="end"/>
            </w:r>
          </w:hyperlink>
        </w:p>
        <w:p w14:paraId="464934DE" w14:textId="138191DA" w:rsidR="002A09D2" w:rsidRDefault="007C5E36">
          <w:pPr>
            <w:pStyle w:val="TM3"/>
            <w:tabs>
              <w:tab w:val="right" w:leader="dot" w:pos="9060"/>
            </w:tabs>
            <w:rPr>
              <w:rFonts w:eastAsiaTheme="minorEastAsia"/>
              <w:noProof/>
              <w:kern w:val="0"/>
              <w:lang w:eastAsia="fr-FR"/>
              <w14:ligatures w14:val="none"/>
            </w:rPr>
          </w:pPr>
          <w:hyperlink w:anchor="_Toc208848122" w:history="1">
            <w:r w:rsidR="002A09D2" w:rsidRPr="005B3852">
              <w:rPr>
                <w:rStyle w:val="Lienhypertexte"/>
                <w:noProof/>
              </w:rPr>
              <w:t>4.4.3. Ceiling clause</w:t>
            </w:r>
            <w:r w:rsidR="002A09D2">
              <w:rPr>
                <w:noProof/>
                <w:webHidden/>
              </w:rPr>
              <w:tab/>
            </w:r>
            <w:r w:rsidR="002A09D2">
              <w:rPr>
                <w:noProof/>
                <w:webHidden/>
              </w:rPr>
              <w:fldChar w:fldCharType="begin"/>
            </w:r>
            <w:r w:rsidR="002A09D2">
              <w:rPr>
                <w:noProof/>
                <w:webHidden/>
              </w:rPr>
              <w:instrText xml:space="preserve"> PAGEREF _Toc208848122 \h </w:instrText>
            </w:r>
            <w:r w:rsidR="002A09D2">
              <w:rPr>
                <w:noProof/>
                <w:webHidden/>
              </w:rPr>
            </w:r>
            <w:r w:rsidR="002A09D2">
              <w:rPr>
                <w:noProof/>
                <w:webHidden/>
              </w:rPr>
              <w:fldChar w:fldCharType="separate"/>
            </w:r>
            <w:r>
              <w:rPr>
                <w:noProof/>
                <w:webHidden/>
              </w:rPr>
              <w:t>11</w:t>
            </w:r>
            <w:r w:rsidR="002A09D2">
              <w:rPr>
                <w:noProof/>
                <w:webHidden/>
              </w:rPr>
              <w:fldChar w:fldCharType="end"/>
            </w:r>
          </w:hyperlink>
        </w:p>
        <w:p w14:paraId="017DFB4C" w14:textId="6196920A" w:rsidR="002A09D2" w:rsidRDefault="007C5E36">
          <w:pPr>
            <w:pStyle w:val="TM1"/>
            <w:tabs>
              <w:tab w:val="right" w:leader="dot" w:pos="9060"/>
            </w:tabs>
            <w:rPr>
              <w:rFonts w:eastAsiaTheme="minorEastAsia"/>
              <w:b w:val="0"/>
              <w:color w:val="auto"/>
              <w:kern w:val="0"/>
              <w:lang w:eastAsia="fr-FR"/>
              <w14:ligatures w14:val="none"/>
            </w:rPr>
          </w:pPr>
          <w:hyperlink w:anchor="_Toc208848123" w:history="1">
            <w:r w:rsidR="002A09D2" w:rsidRPr="005B3852">
              <w:rPr>
                <w:rStyle w:val="Lienhypertexte"/>
              </w:rPr>
              <w:t>5.</w:t>
            </w:r>
            <w:r w:rsidR="002A09D2">
              <w:rPr>
                <w:rFonts w:eastAsiaTheme="minorEastAsia"/>
                <w:b w:val="0"/>
                <w:color w:val="auto"/>
                <w:kern w:val="0"/>
                <w:lang w:eastAsia="fr-FR"/>
                <w14:ligatures w14:val="none"/>
              </w:rPr>
              <w:tab/>
            </w:r>
            <w:r w:rsidR="002A09D2" w:rsidRPr="005B3852">
              <w:rPr>
                <w:rStyle w:val="Lienhypertexte"/>
              </w:rPr>
              <w:t>TERMS PAYMENT</w:t>
            </w:r>
            <w:r w:rsidR="002A09D2">
              <w:rPr>
                <w:webHidden/>
              </w:rPr>
              <w:tab/>
            </w:r>
            <w:r w:rsidR="002A09D2">
              <w:rPr>
                <w:webHidden/>
              </w:rPr>
              <w:fldChar w:fldCharType="begin"/>
            </w:r>
            <w:r w:rsidR="002A09D2">
              <w:rPr>
                <w:webHidden/>
              </w:rPr>
              <w:instrText xml:space="preserve"> PAGEREF _Toc208848123 \h </w:instrText>
            </w:r>
            <w:r w:rsidR="002A09D2">
              <w:rPr>
                <w:webHidden/>
              </w:rPr>
            </w:r>
            <w:r w:rsidR="002A09D2">
              <w:rPr>
                <w:webHidden/>
              </w:rPr>
              <w:fldChar w:fldCharType="separate"/>
            </w:r>
            <w:r>
              <w:rPr>
                <w:webHidden/>
              </w:rPr>
              <w:t>11</w:t>
            </w:r>
            <w:r w:rsidR="002A09D2">
              <w:rPr>
                <w:webHidden/>
              </w:rPr>
              <w:fldChar w:fldCharType="end"/>
            </w:r>
          </w:hyperlink>
        </w:p>
        <w:p w14:paraId="591E537F" w14:textId="4879A006" w:rsidR="002A09D2" w:rsidRDefault="007C5E36">
          <w:pPr>
            <w:pStyle w:val="TM2"/>
            <w:tabs>
              <w:tab w:val="right" w:leader="dot" w:pos="9060"/>
            </w:tabs>
            <w:rPr>
              <w:rFonts w:eastAsiaTheme="minorEastAsia"/>
              <w:b w:val="0"/>
              <w:noProof/>
              <w:color w:val="auto"/>
              <w:kern w:val="0"/>
              <w:lang w:eastAsia="fr-FR"/>
              <w14:ligatures w14:val="none"/>
            </w:rPr>
          </w:pPr>
          <w:hyperlink w:anchor="_Toc208848125" w:history="1">
            <w:r w:rsidR="002A09D2" w:rsidRPr="005B3852">
              <w:rPr>
                <w:rStyle w:val="Lienhypertexte"/>
                <w:rFonts w:cstheme="minorHAnsi"/>
                <w:noProof/>
              </w:rPr>
              <w:t>5.1.</w:t>
            </w:r>
            <w:r w:rsidR="002A09D2" w:rsidRPr="005B3852">
              <w:rPr>
                <w:rStyle w:val="Lienhypertexte"/>
                <w:noProof/>
              </w:rPr>
              <w:t xml:space="preserve"> Advance</w:t>
            </w:r>
            <w:r w:rsidR="002A09D2">
              <w:rPr>
                <w:noProof/>
                <w:webHidden/>
              </w:rPr>
              <w:tab/>
            </w:r>
            <w:r w:rsidR="002A09D2">
              <w:rPr>
                <w:noProof/>
                <w:webHidden/>
              </w:rPr>
              <w:fldChar w:fldCharType="begin"/>
            </w:r>
            <w:r w:rsidR="002A09D2">
              <w:rPr>
                <w:noProof/>
                <w:webHidden/>
              </w:rPr>
              <w:instrText xml:space="preserve"> PAGEREF _Toc208848125 \h </w:instrText>
            </w:r>
            <w:r w:rsidR="002A09D2">
              <w:rPr>
                <w:noProof/>
                <w:webHidden/>
              </w:rPr>
            </w:r>
            <w:r w:rsidR="002A09D2">
              <w:rPr>
                <w:noProof/>
                <w:webHidden/>
              </w:rPr>
              <w:fldChar w:fldCharType="separate"/>
            </w:r>
            <w:r>
              <w:rPr>
                <w:noProof/>
                <w:webHidden/>
              </w:rPr>
              <w:t>11</w:t>
            </w:r>
            <w:r w:rsidR="002A09D2">
              <w:rPr>
                <w:noProof/>
                <w:webHidden/>
              </w:rPr>
              <w:fldChar w:fldCharType="end"/>
            </w:r>
          </w:hyperlink>
        </w:p>
        <w:p w14:paraId="7B761483" w14:textId="0D336598" w:rsidR="002A09D2" w:rsidRDefault="007C5E36">
          <w:pPr>
            <w:pStyle w:val="TM2"/>
            <w:tabs>
              <w:tab w:val="right" w:leader="dot" w:pos="9060"/>
            </w:tabs>
            <w:rPr>
              <w:rFonts w:eastAsiaTheme="minorEastAsia"/>
              <w:b w:val="0"/>
              <w:noProof/>
              <w:color w:val="auto"/>
              <w:kern w:val="0"/>
              <w:lang w:eastAsia="fr-FR"/>
              <w14:ligatures w14:val="none"/>
            </w:rPr>
          </w:pPr>
          <w:hyperlink w:anchor="_Toc208848126" w:history="1">
            <w:r w:rsidR="002A09D2" w:rsidRPr="005B3852">
              <w:rPr>
                <w:rStyle w:val="Lienhypertexte"/>
                <w:rFonts w:cstheme="minorHAnsi"/>
                <w:noProof/>
              </w:rPr>
              <w:t>5.2. Installments</w:t>
            </w:r>
            <w:r w:rsidR="002A09D2">
              <w:rPr>
                <w:noProof/>
                <w:webHidden/>
              </w:rPr>
              <w:tab/>
            </w:r>
            <w:r w:rsidR="002A09D2">
              <w:rPr>
                <w:noProof/>
                <w:webHidden/>
              </w:rPr>
              <w:fldChar w:fldCharType="begin"/>
            </w:r>
            <w:r w:rsidR="002A09D2">
              <w:rPr>
                <w:noProof/>
                <w:webHidden/>
              </w:rPr>
              <w:instrText xml:space="preserve"> PAGEREF _Toc208848126 \h </w:instrText>
            </w:r>
            <w:r w:rsidR="002A09D2">
              <w:rPr>
                <w:noProof/>
                <w:webHidden/>
              </w:rPr>
            </w:r>
            <w:r w:rsidR="002A09D2">
              <w:rPr>
                <w:noProof/>
                <w:webHidden/>
              </w:rPr>
              <w:fldChar w:fldCharType="separate"/>
            </w:r>
            <w:r>
              <w:rPr>
                <w:noProof/>
                <w:webHidden/>
              </w:rPr>
              <w:t>11</w:t>
            </w:r>
            <w:r w:rsidR="002A09D2">
              <w:rPr>
                <w:noProof/>
                <w:webHidden/>
              </w:rPr>
              <w:fldChar w:fldCharType="end"/>
            </w:r>
          </w:hyperlink>
        </w:p>
        <w:p w14:paraId="7BFDE809" w14:textId="65B31617" w:rsidR="002A09D2" w:rsidRDefault="007C5E36">
          <w:pPr>
            <w:pStyle w:val="TM1"/>
            <w:tabs>
              <w:tab w:val="right" w:leader="dot" w:pos="9060"/>
            </w:tabs>
            <w:rPr>
              <w:rFonts w:eastAsiaTheme="minorEastAsia"/>
              <w:b w:val="0"/>
              <w:color w:val="auto"/>
              <w:kern w:val="0"/>
              <w:lang w:eastAsia="fr-FR"/>
              <w14:ligatures w14:val="none"/>
            </w:rPr>
          </w:pPr>
          <w:hyperlink w:anchor="_Toc208848127" w:history="1">
            <w:r w:rsidR="002A09D2" w:rsidRPr="005B3852">
              <w:rPr>
                <w:rStyle w:val="Lienhypertexte"/>
              </w:rPr>
              <w:t>6.</w:t>
            </w:r>
            <w:r w:rsidR="002A09D2">
              <w:rPr>
                <w:rFonts w:eastAsiaTheme="minorEastAsia"/>
                <w:b w:val="0"/>
                <w:color w:val="auto"/>
                <w:kern w:val="0"/>
                <w:lang w:eastAsia="fr-FR"/>
                <w14:ligatures w14:val="none"/>
              </w:rPr>
              <w:tab/>
            </w:r>
            <w:r w:rsidR="002A09D2" w:rsidRPr="005B3852">
              <w:rPr>
                <w:rStyle w:val="Lienhypertexte"/>
              </w:rPr>
              <w:t>CONDITIONS RELATING TO PAYMENT</w:t>
            </w:r>
            <w:r w:rsidR="002A09D2">
              <w:rPr>
                <w:webHidden/>
              </w:rPr>
              <w:tab/>
            </w:r>
            <w:r w:rsidR="002A09D2">
              <w:rPr>
                <w:webHidden/>
              </w:rPr>
              <w:fldChar w:fldCharType="begin"/>
            </w:r>
            <w:r w:rsidR="002A09D2">
              <w:rPr>
                <w:webHidden/>
              </w:rPr>
              <w:instrText xml:space="preserve"> PAGEREF _Toc208848127 \h </w:instrText>
            </w:r>
            <w:r w:rsidR="002A09D2">
              <w:rPr>
                <w:webHidden/>
              </w:rPr>
            </w:r>
            <w:r w:rsidR="002A09D2">
              <w:rPr>
                <w:webHidden/>
              </w:rPr>
              <w:fldChar w:fldCharType="separate"/>
            </w:r>
            <w:r>
              <w:rPr>
                <w:webHidden/>
              </w:rPr>
              <w:t>12</w:t>
            </w:r>
            <w:r w:rsidR="002A09D2">
              <w:rPr>
                <w:webHidden/>
              </w:rPr>
              <w:fldChar w:fldCharType="end"/>
            </w:r>
          </w:hyperlink>
        </w:p>
        <w:p w14:paraId="56BBAA9D" w14:textId="5BB9B16E" w:rsidR="002A09D2" w:rsidRDefault="007C5E36">
          <w:pPr>
            <w:pStyle w:val="TM2"/>
            <w:tabs>
              <w:tab w:val="right" w:leader="dot" w:pos="9060"/>
            </w:tabs>
            <w:rPr>
              <w:rFonts w:eastAsiaTheme="minorEastAsia"/>
              <w:b w:val="0"/>
              <w:noProof/>
              <w:color w:val="auto"/>
              <w:kern w:val="0"/>
              <w:lang w:eastAsia="fr-FR"/>
              <w14:ligatures w14:val="none"/>
            </w:rPr>
          </w:pPr>
          <w:hyperlink w:anchor="_Toc208848128" w:history="1">
            <w:r w:rsidR="002A09D2" w:rsidRPr="005B3852">
              <w:rPr>
                <w:rStyle w:val="Lienhypertexte"/>
                <w:noProof/>
              </w:rPr>
              <w:t>6.1.</w:t>
            </w:r>
            <w:r w:rsidR="002A09D2">
              <w:rPr>
                <w:rFonts w:eastAsiaTheme="minorEastAsia"/>
                <w:b w:val="0"/>
                <w:noProof/>
                <w:color w:val="auto"/>
                <w:kern w:val="0"/>
                <w:lang w:eastAsia="fr-FR"/>
                <w14:ligatures w14:val="none"/>
              </w:rPr>
              <w:tab/>
            </w:r>
            <w:r w:rsidR="002A09D2" w:rsidRPr="005B3852">
              <w:rPr>
                <w:rStyle w:val="Lienhypertexte"/>
                <w:noProof/>
              </w:rPr>
              <w:t>Overall payment period</w:t>
            </w:r>
            <w:r w:rsidR="002A09D2">
              <w:rPr>
                <w:noProof/>
                <w:webHidden/>
              </w:rPr>
              <w:tab/>
            </w:r>
            <w:r w:rsidR="002A09D2">
              <w:rPr>
                <w:noProof/>
                <w:webHidden/>
              </w:rPr>
              <w:fldChar w:fldCharType="begin"/>
            </w:r>
            <w:r w:rsidR="002A09D2">
              <w:rPr>
                <w:noProof/>
                <w:webHidden/>
              </w:rPr>
              <w:instrText xml:space="preserve"> PAGEREF _Toc208848128 \h </w:instrText>
            </w:r>
            <w:r w:rsidR="002A09D2">
              <w:rPr>
                <w:noProof/>
                <w:webHidden/>
              </w:rPr>
            </w:r>
            <w:r w:rsidR="002A09D2">
              <w:rPr>
                <w:noProof/>
                <w:webHidden/>
              </w:rPr>
              <w:fldChar w:fldCharType="separate"/>
            </w:r>
            <w:r>
              <w:rPr>
                <w:noProof/>
                <w:webHidden/>
              </w:rPr>
              <w:t>12</w:t>
            </w:r>
            <w:r w:rsidR="002A09D2">
              <w:rPr>
                <w:noProof/>
                <w:webHidden/>
              </w:rPr>
              <w:fldChar w:fldCharType="end"/>
            </w:r>
          </w:hyperlink>
        </w:p>
        <w:p w14:paraId="788D20EC" w14:textId="7DBEC38D" w:rsidR="002A09D2" w:rsidRDefault="007C5E36">
          <w:pPr>
            <w:pStyle w:val="TM2"/>
            <w:tabs>
              <w:tab w:val="right" w:leader="dot" w:pos="9060"/>
            </w:tabs>
            <w:rPr>
              <w:rFonts w:eastAsiaTheme="minorEastAsia"/>
              <w:b w:val="0"/>
              <w:noProof/>
              <w:color w:val="auto"/>
              <w:kern w:val="0"/>
              <w:lang w:eastAsia="fr-FR"/>
              <w14:ligatures w14:val="none"/>
            </w:rPr>
          </w:pPr>
          <w:hyperlink w:anchor="_Toc208848129" w:history="1">
            <w:r w:rsidR="002A09D2" w:rsidRPr="005B3852">
              <w:rPr>
                <w:rStyle w:val="Lienhypertexte"/>
                <w:noProof/>
              </w:rPr>
              <w:t>6.2.</w:t>
            </w:r>
            <w:r w:rsidR="002A09D2">
              <w:rPr>
                <w:rFonts w:eastAsiaTheme="minorEastAsia"/>
                <w:b w:val="0"/>
                <w:noProof/>
                <w:color w:val="auto"/>
                <w:kern w:val="0"/>
                <w:lang w:eastAsia="fr-FR"/>
                <w14:ligatures w14:val="none"/>
              </w:rPr>
              <w:tab/>
            </w:r>
            <w:r w:rsidR="002A09D2" w:rsidRPr="005B3852">
              <w:rPr>
                <w:rStyle w:val="Lienhypertexte"/>
                <w:noProof/>
              </w:rPr>
              <w:t>Presentation of order forms</w:t>
            </w:r>
            <w:r w:rsidR="002A09D2">
              <w:rPr>
                <w:noProof/>
                <w:webHidden/>
              </w:rPr>
              <w:tab/>
            </w:r>
            <w:r w:rsidR="002A09D2">
              <w:rPr>
                <w:noProof/>
                <w:webHidden/>
              </w:rPr>
              <w:fldChar w:fldCharType="begin"/>
            </w:r>
            <w:r w:rsidR="002A09D2">
              <w:rPr>
                <w:noProof/>
                <w:webHidden/>
              </w:rPr>
              <w:instrText xml:space="preserve"> PAGEREF _Toc208848129 \h </w:instrText>
            </w:r>
            <w:r w:rsidR="002A09D2">
              <w:rPr>
                <w:noProof/>
                <w:webHidden/>
              </w:rPr>
            </w:r>
            <w:r w:rsidR="002A09D2">
              <w:rPr>
                <w:noProof/>
                <w:webHidden/>
              </w:rPr>
              <w:fldChar w:fldCharType="separate"/>
            </w:r>
            <w:r>
              <w:rPr>
                <w:noProof/>
                <w:webHidden/>
              </w:rPr>
              <w:t>12</w:t>
            </w:r>
            <w:r w:rsidR="002A09D2">
              <w:rPr>
                <w:noProof/>
                <w:webHidden/>
              </w:rPr>
              <w:fldChar w:fldCharType="end"/>
            </w:r>
          </w:hyperlink>
        </w:p>
        <w:p w14:paraId="59350068" w14:textId="14B44485" w:rsidR="002A09D2" w:rsidRDefault="007C5E36">
          <w:pPr>
            <w:pStyle w:val="TM2"/>
            <w:tabs>
              <w:tab w:val="right" w:leader="dot" w:pos="9060"/>
            </w:tabs>
            <w:rPr>
              <w:rFonts w:eastAsiaTheme="minorEastAsia"/>
              <w:b w:val="0"/>
              <w:noProof/>
              <w:color w:val="auto"/>
              <w:kern w:val="0"/>
              <w:lang w:eastAsia="fr-FR"/>
              <w14:ligatures w14:val="none"/>
            </w:rPr>
          </w:pPr>
          <w:hyperlink w:anchor="_Toc208848130" w:history="1">
            <w:r w:rsidR="002A09D2" w:rsidRPr="005B3852">
              <w:rPr>
                <w:rStyle w:val="Lienhypertexte"/>
                <w:rFonts w:cstheme="majorHAnsi"/>
                <w:noProof/>
              </w:rPr>
              <w:t>6.3.</w:t>
            </w:r>
            <w:r w:rsidR="002A09D2">
              <w:rPr>
                <w:rFonts w:eastAsiaTheme="minorEastAsia"/>
                <w:b w:val="0"/>
                <w:noProof/>
                <w:color w:val="auto"/>
                <w:kern w:val="0"/>
                <w:lang w:eastAsia="fr-FR"/>
                <w14:ligatures w14:val="none"/>
              </w:rPr>
              <w:tab/>
            </w:r>
            <w:r w:rsidR="002A09D2" w:rsidRPr="005B3852">
              <w:rPr>
                <w:rStyle w:val="Lienhypertexte"/>
                <w:noProof/>
              </w:rPr>
              <w:t>Presentation of invoices</w:t>
            </w:r>
            <w:r w:rsidR="002A09D2">
              <w:rPr>
                <w:noProof/>
                <w:webHidden/>
              </w:rPr>
              <w:tab/>
            </w:r>
            <w:r w:rsidR="002A09D2">
              <w:rPr>
                <w:noProof/>
                <w:webHidden/>
              </w:rPr>
              <w:fldChar w:fldCharType="begin"/>
            </w:r>
            <w:r w:rsidR="002A09D2">
              <w:rPr>
                <w:noProof/>
                <w:webHidden/>
              </w:rPr>
              <w:instrText xml:space="preserve"> PAGEREF _Toc208848130 \h </w:instrText>
            </w:r>
            <w:r w:rsidR="002A09D2">
              <w:rPr>
                <w:noProof/>
                <w:webHidden/>
              </w:rPr>
            </w:r>
            <w:r w:rsidR="002A09D2">
              <w:rPr>
                <w:noProof/>
                <w:webHidden/>
              </w:rPr>
              <w:fldChar w:fldCharType="separate"/>
            </w:r>
            <w:r>
              <w:rPr>
                <w:noProof/>
                <w:webHidden/>
              </w:rPr>
              <w:t>13</w:t>
            </w:r>
            <w:r w:rsidR="002A09D2">
              <w:rPr>
                <w:noProof/>
                <w:webHidden/>
              </w:rPr>
              <w:fldChar w:fldCharType="end"/>
            </w:r>
          </w:hyperlink>
        </w:p>
        <w:p w14:paraId="615D8D97" w14:textId="64581F82" w:rsidR="002A09D2" w:rsidRDefault="007C5E36">
          <w:pPr>
            <w:pStyle w:val="TM1"/>
            <w:tabs>
              <w:tab w:val="right" w:leader="dot" w:pos="9060"/>
            </w:tabs>
            <w:rPr>
              <w:rFonts w:eastAsiaTheme="minorEastAsia"/>
              <w:b w:val="0"/>
              <w:color w:val="auto"/>
              <w:kern w:val="0"/>
              <w:lang w:eastAsia="fr-FR"/>
              <w14:ligatures w14:val="none"/>
            </w:rPr>
          </w:pPr>
          <w:hyperlink w:anchor="_Toc208848131" w:history="1">
            <w:r w:rsidR="002A09D2" w:rsidRPr="005B3852">
              <w:rPr>
                <w:rStyle w:val="Lienhypertexte"/>
              </w:rPr>
              <w:t>7.</w:t>
            </w:r>
            <w:r w:rsidR="002A09D2">
              <w:rPr>
                <w:rFonts w:eastAsiaTheme="minorEastAsia"/>
                <w:b w:val="0"/>
                <w:color w:val="auto"/>
                <w:kern w:val="0"/>
                <w:lang w:eastAsia="fr-FR"/>
                <w14:ligatures w14:val="none"/>
              </w:rPr>
              <w:tab/>
            </w:r>
            <w:r w:rsidR="002A09D2" w:rsidRPr="005B3852">
              <w:rPr>
                <w:rStyle w:val="Lienhypertexte"/>
              </w:rPr>
              <w:t>DEADLINES FOR BPU ITEMS</w:t>
            </w:r>
            <w:r w:rsidR="002A09D2">
              <w:rPr>
                <w:webHidden/>
              </w:rPr>
              <w:tab/>
            </w:r>
            <w:r w:rsidR="002A09D2">
              <w:rPr>
                <w:webHidden/>
              </w:rPr>
              <w:fldChar w:fldCharType="begin"/>
            </w:r>
            <w:r w:rsidR="002A09D2">
              <w:rPr>
                <w:webHidden/>
              </w:rPr>
              <w:instrText xml:space="preserve"> PAGEREF _Toc208848131 \h </w:instrText>
            </w:r>
            <w:r w:rsidR="002A09D2">
              <w:rPr>
                <w:webHidden/>
              </w:rPr>
            </w:r>
            <w:r w:rsidR="002A09D2">
              <w:rPr>
                <w:webHidden/>
              </w:rPr>
              <w:fldChar w:fldCharType="separate"/>
            </w:r>
            <w:r>
              <w:rPr>
                <w:webHidden/>
              </w:rPr>
              <w:t>14</w:t>
            </w:r>
            <w:r w:rsidR="002A09D2">
              <w:rPr>
                <w:webHidden/>
              </w:rPr>
              <w:fldChar w:fldCharType="end"/>
            </w:r>
          </w:hyperlink>
        </w:p>
        <w:p w14:paraId="5D0DC4B4" w14:textId="3D4E6107" w:rsidR="002A09D2" w:rsidRDefault="007C5E36">
          <w:pPr>
            <w:pStyle w:val="TM1"/>
            <w:tabs>
              <w:tab w:val="right" w:leader="dot" w:pos="9060"/>
            </w:tabs>
            <w:rPr>
              <w:rFonts w:eastAsiaTheme="minorEastAsia"/>
              <w:b w:val="0"/>
              <w:color w:val="auto"/>
              <w:kern w:val="0"/>
              <w:lang w:eastAsia="fr-FR"/>
              <w14:ligatures w14:val="none"/>
            </w:rPr>
          </w:pPr>
          <w:hyperlink w:anchor="_Toc208848132" w:history="1">
            <w:r w:rsidR="002A09D2" w:rsidRPr="005B3852">
              <w:rPr>
                <w:rStyle w:val="Lienhypertexte"/>
              </w:rPr>
              <w:t>8.</w:t>
            </w:r>
            <w:r w:rsidR="002A09D2">
              <w:rPr>
                <w:rFonts w:eastAsiaTheme="minorEastAsia"/>
                <w:b w:val="0"/>
                <w:color w:val="auto"/>
                <w:kern w:val="0"/>
                <w:lang w:eastAsia="fr-FR"/>
                <w14:ligatures w14:val="none"/>
              </w:rPr>
              <w:tab/>
            </w:r>
            <w:r w:rsidR="002A09D2" w:rsidRPr="005B3852">
              <w:rPr>
                <w:rStyle w:val="Lienhypertexte"/>
              </w:rPr>
              <w:t>PENALTIES</w:t>
            </w:r>
            <w:r w:rsidR="002A09D2">
              <w:rPr>
                <w:webHidden/>
              </w:rPr>
              <w:tab/>
            </w:r>
            <w:r w:rsidR="002A09D2">
              <w:rPr>
                <w:webHidden/>
              </w:rPr>
              <w:fldChar w:fldCharType="begin"/>
            </w:r>
            <w:r w:rsidR="002A09D2">
              <w:rPr>
                <w:webHidden/>
              </w:rPr>
              <w:instrText xml:space="preserve"> PAGEREF _Toc208848132 \h </w:instrText>
            </w:r>
            <w:r w:rsidR="002A09D2">
              <w:rPr>
                <w:webHidden/>
              </w:rPr>
            </w:r>
            <w:r w:rsidR="002A09D2">
              <w:rPr>
                <w:webHidden/>
              </w:rPr>
              <w:fldChar w:fldCharType="separate"/>
            </w:r>
            <w:r>
              <w:rPr>
                <w:webHidden/>
              </w:rPr>
              <w:t>14</w:t>
            </w:r>
            <w:r w:rsidR="002A09D2">
              <w:rPr>
                <w:webHidden/>
              </w:rPr>
              <w:fldChar w:fldCharType="end"/>
            </w:r>
          </w:hyperlink>
        </w:p>
        <w:p w14:paraId="744007FA" w14:textId="5CAFEC93" w:rsidR="002A09D2" w:rsidRDefault="007C5E36">
          <w:pPr>
            <w:pStyle w:val="TM2"/>
            <w:tabs>
              <w:tab w:val="right" w:leader="dot" w:pos="9060"/>
            </w:tabs>
            <w:rPr>
              <w:rFonts w:eastAsiaTheme="minorEastAsia"/>
              <w:b w:val="0"/>
              <w:noProof/>
              <w:color w:val="auto"/>
              <w:kern w:val="0"/>
              <w:lang w:eastAsia="fr-FR"/>
              <w14:ligatures w14:val="none"/>
            </w:rPr>
          </w:pPr>
          <w:hyperlink w:anchor="_Toc208848133" w:history="1">
            <w:r w:rsidR="002A09D2" w:rsidRPr="005B3852">
              <w:rPr>
                <w:rStyle w:val="Lienhypertexte"/>
                <w:noProof/>
              </w:rPr>
              <w:t>8.1.</w:t>
            </w:r>
            <w:r w:rsidR="002A09D2">
              <w:rPr>
                <w:rFonts w:eastAsiaTheme="minorEastAsia"/>
                <w:b w:val="0"/>
                <w:noProof/>
                <w:color w:val="auto"/>
                <w:kern w:val="0"/>
                <w:lang w:eastAsia="fr-FR"/>
                <w14:ligatures w14:val="none"/>
              </w:rPr>
              <w:tab/>
            </w:r>
            <w:r w:rsidR="002A09D2" w:rsidRPr="005B3852">
              <w:rPr>
                <w:rStyle w:val="Lienhypertexte"/>
                <w:noProof/>
              </w:rPr>
              <w:t>General terms of penalties</w:t>
            </w:r>
            <w:r w:rsidR="002A09D2">
              <w:rPr>
                <w:noProof/>
                <w:webHidden/>
              </w:rPr>
              <w:tab/>
            </w:r>
            <w:r w:rsidR="002A09D2">
              <w:rPr>
                <w:noProof/>
                <w:webHidden/>
              </w:rPr>
              <w:fldChar w:fldCharType="begin"/>
            </w:r>
            <w:r w:rsidR="002A09D2">
              <w:rPr>
                <w:noProof/>
                <w:webHidden/>
              </w:rPr>
              <w:instrText xml:space="preserve"> PAGEREF _Toc208848133 \h </w:instrText>
            </w:r>
            <w:r w:rsidR="002A09D2">
              <w:rPr>
                <w:noProof/>
                <w:webHidden/>
              </w:rPr>
            </w:r>
            <w:r w:rsidR="002A09D2">
              <w:rPr>
                <w:noProof/>
                <w:webHidden/>
              </w:rPr>
              <w:fldChar w:fldCharType="separate"/>
            </w:r>
            <w:r>
              <w:rPr>
                <w:noProof/>
                <w:webHidden/>
              </w:rPr>
              <w:t>14</w:t>
            </w:r>
            <w:r w:rsidR="002A09D2">
              <w:rPr>
                <w:noProof/>
                <w:webHidden/>
              </w:rPr>
              <w:fldChar w:fldCharType="end"/>
            </w:r>
          </w:hyperlink>
        </w:p>
        <w:p w14:paraId="577EF2D0" w14:textId="646C63AE" w:rsidR="002A09D2" w:rsidRDefault="007C5E36">
          <w:pPr>
            <w:pStyle w:val="TM2"/>
            <w:tabs>
              <w:tab w:val="right" w:leader="dot" w:pos="9060"/>
            </w:tabs>
            <w:rPr>
              <w:rFonts w:eastAsiaTheme="minorEastAsia"/>
              <w:b w:val="0"/>
              <w:noProof/>
              <w:color w:val="auto"/>
              <w:kern w:val="0"/>
              <w:lang w:eastAsia="fr-FR"/>
              <w14:ligatures w14:val="none"/>
            </w:rPr>
          </w:pPr>
          <w:hyperlink w:anchor="_Toc208848134" w:history="1">
            <w:r w:rsidR="002A09D2" w:rsidRPr="005B3852">
              <w:rPr>
                <w:rStyle w:val="Lienhypertexte"/>
                <w:noProof/>
              </w:rPr>
              <w:t>8.2.</w:t>
            </w:r>
            <w:r w:rsidR="002A09D2">
              <w:rPr>
                <w:rFonts w:eastAsiaTheme="minorEastAsia"/>
                <w:b w:val="0"/>
                <w:noProof/>
                <w:color w:val="auto"/>
                <w:kern w:val="0"/>
                <w:lang w:eastAsia="fr-FR"/>
                <w14:ligatures w14:val="none"/>
              </w:rPr>
              <w:tab/>
            </w:r>
            <w:r w:rsidR="002A09D2" w:rsidRPr="005B3852">
              <w:rPr>
                <w:rStyle w:val="Lienhypertexte"/>
                <w:noProof/>
              </w:rPr>
              <w:t>Penalties for late delivery</w:t>
            </w:r>
            <w:r w:rsidR="002A09D2">
              <w:rPr>
                <w:noProof/>
                <w:webHidden/>
              </w:rPr>
              <w:tab/>
            </w:r>
            <w:r w:rsidR="002A09D2">
              <w:rPr>
                <w:noProof/>
                <w:webHidden/>
              </w:rPr>
              <w:fldChar w:fldCharType="begin"/>
            </w:r>
            <w:r w:rsidR="002A09D2">
              <w:rPr>
                <w:noProof/>
                <w:webHidden/>
              </w:rPr>
              <w:instrText xml:space="preserve"> PAGEREF _Toc208848134 \h </w:instrText>
            </w:r>
            <w:r w:rsidR="002A09D2">
              <w:rPr>
                <w:noProof/>
                <w:webHidden/>
              </w:rPr>
            </w:r>
            <w:r w:rsidR="002A09D2">
              <w:rPr>
                <w:noProof/>
                <w:webHidden/>
              </w:rPr>
              <w:fldChar w:fldCharType="separate"/>
            </w:r>
            <w:r>
              <w:rPr>
                <w:noProof/>
                <w:webHidden/>
              </w:rPr>
              <w:t>14</w:t>
            </w:r>
            <w:r w:rsidR="002A09D2">
              <w:rPr>
                <w:noProof/>
                <w:webHidden/>
              </w:rPr>
              <w:fldChar w:fldCharType="end"/>
            </w:r>
          </w:hyperlink>
        </w:p>
        <w:p w14:paraId="3C35EC1B" w14:textId="7F37A2DA" w:rsidR="002A09D2" w:rsidRDefault="007C5E36">
          <w:pPr>
            <w:pStyle w:val="TM2"/>
            <w:tabs>
              <w:tab w:val="right" w:leader="dot" w:pos="9060"/>
            </w:tabs>
            <w:rPr>
              <w:rFonts w:eastAsiaTheme="minorEastAsia"/>
              <w:b w:val="0"/>
              <w:noProof/>
              <w:color w:val="auto"/>
              <w:kern w:val="0"/>
              <w:lang w:eastAsia="fr-FR"/>
              <w14:ligatures w14:val="none"/>
            </w:rPr>
          </w:pPr>
          <w:hyperlink w:anchor="_Toc208848135" w:history="1">
            <w:r w:rsidR="002A09D2" w:rsidRPr="005B3852">
              <w:rPr>
                <w:rStyle w:val="Lienhypertexte"/>
                <w:noProof/>
              </w:rPr>
              <w:t>8.3.</w:t>
            </w:r>
            <w:r w:rsidR="002A09D2">
              <w:rPr>
                <w:rFonts w:eastAsiaTheme="minorEastAsia"/>
                <w:b w:val="0"/>
                <w:noProof/>
                <w:color w:val="auto"/>
                <w:kern w:val="0"/>
                <w:lang w:eastAsia="fr-FR"/>
                <w14:ligatures w14:val="none"/>
              </w:rPr>
              <w:tab/>
            </w:r>
            <w:r w:rsidR="002A09D2" w:rsidRPr="005B3852">
              <w:rPr>
                <w:rStyle w:val="Lienhypertexte"/>
                <w:noProof/>
              </w:rPr>
              <w:t>Other penalties for late delivery</w:t>
            </w:r>
            <w:r w:rsidR="002A09D2">
              <w:rPr>
                <w:noProof/>
                <w:webHidden/>
              </w:rPr>
              <w:tab/>
            </w:r>
            <w:r w:rsidR="002A09D2">
              <w:rPr>
                <w:noProof/>
                <w:webHidden/>
              </w:rPr>
              <w:fldChar w:fldCharType="begin"/>
            </w:r>
            <w:r w:rsidR="002A09D2">
              <w:rPr>
                <w:noProof/>
                <w:webHidden/>
              </w:rPr>
              <w:instrText xml:space="preserve"> PAGEREF _Toc208848135 \h </w:instrText>
            </w:r>
            <w:r w:rsidR="002A09D2">
              <w:rPr>
                <w:noProof/>
                <w:webHidden/>
              </w:rPr>
            </w:r>
            <w:r w:rsidR="002A09D2">
              <w:rPr>
                <w:noProof/>
                <w:webHidden/>
              </w:rPr>
              <w:fldChar w:fldCharType="separate"/>
            </w:r>
            <w:r>
              <w:rPr>
                <w:noProof/>
                <w:webHidden/>
              </w:rPr>
              <w:t>15</w:t>
            </w:r>
            <w:r w:rsidR="002A09D2">
              <w:rPr>
                <w:noProof/>
                <w:webHidden/>
              </w:rPr>
              <w:fldChar w:fldCharType="end"/>
            </w:r>
          </w:hyperlink>
        </w:p>
        <w:p w14:paraId="7BAF99C7" w14:textId="12948BE1" w:rsidR="002A09D2" w:rsidRDefault="007C5E36">
          <w:pPr>
            <w:pStyle w:val="TM1"/>
            <w:tabs>
              <w:tab w:val="right" w:leader="dot" w:pos="9060"/>
            </w:tabs>
            <w:rPr>
              <w:rFonts w:eastAsiaTheme="minorEastAsia"/>
              <w:b w:val="0"/>
              <w:color w:val="auto"/>
              <w:kern w:val="0"/>
              <w:lang w:eastAsia="fr-FR"/>
              <w14:ligatures w14:val="none"/>
            </w:rPr>
          </w:pPr>
          <w:hyperlink w:anchor="_Toc208848143" w:history="1">
            <w:r w:rsidR="002A09D2" w:rsidRPr="005B3852">
              <w:rPr>
                <w:rStyle w:val="Lienhypertexte"/>
              </w:rPr>
              <w:t>9.</w:t>
            </w:r>
            <w:r w:rsidR="002A09D2">
              <w:rPr>
                <w:rFonts w:eastAsiaTheme="minorEastAsia"/>
                <w:b w:val="0"/>
                <w:color w:val="auto"/>
                <w:kern w:val="0"/>
                <w:lang w:eastAsia="fr-FR"/>
                <w14:ligatures w14:val="none"/>
              </w:rPr>
              <w:tab/>
            </w:r>
            <w:r w:rsidR="002A09D2" w:rsidRPr="005B3852">
              <w:rPr>
                <w:rStyle w:val="Lienhypertexte"/>
              </w:rPr>
              <w:t>PLACE DELIVERY</w:t>
            </w:r>
            <w:r w:rsidR="002A09D2">
              <w:rPr>
                <w:webHidden/>
              </w:rPr>
              <w:tab/>
            </w:r>
            <w:r w:rsidR="002A09D2">
              <w:rPr>
                <w:webHidden/>
              </w:rPr>
              <w:fldChar w:fldCharType="begin"/>
            </w:r>
            <w:r w:rsidR="002A09D2">
              <w:rPr>
                <w:webHidden/>
              </w:rPr>
              <w:instrText xml:space="preserve"> PAGEREF _Toc208848143 \h </w:instrText>
            </w:r>
            <w:r w:rsidR="002A09D2">
              <w:rPr>
                <w:webHidden/>
              </w:rPr>
            </w:r>
            <w:r w:rsidR="002A09D2">
              <w:rPr>
                <w:webHidden/>
              </w:rPr>
              <w:fldChar w:fldCharType="separate"/>
            </w:r>
            <w:r>
              <w:rPr>
                <w:webHidden/>
              </w:rPr>
              <w:t>15</w:t>
            </w:r>
            <w:r w:rsidR="002A09D2">
              <w:rPr>
                <w:webHidden/>
              </w:rPr>
              <w:fldChar w:fldCharType="end"/>
            </w:r>
          </w:hyperlink>
        </w:p>
        <w:p w14:paraId="1AAB5C8F" w14:textId="53FD3E32" w:rsidR="002A09D2" w:rsidRDefault="007C5E36">
          <w:pPr>
            <w:pStyle w:val="TM1"/>
            <w:tabs>
              <w:tab w:val="right" w:leader="dot" w:pos="9060"/>
            </w:tabs>
            <w:rPr>
              <w:rFonts w:eastAsiaTheme="minorEastAsia"/>
              <w:b w:val="0"/>
              <w:color w:val="auto"/>
              <w:kern w:val="0"/>
              <w:lang w:eastAsia="fr-FR"/>
              <w14:ligatures w14:val="none"/>
            </w:rPr>
          </w:pPr>
          <w:hyperlink w:anchor="_Toc208848144" w:history="1">
            <w:r w:rsidR="002A09D2" w:rsidRPr="005B3852">
              <w:rPr>
                <w:rStyle w:val="Lienhypertexte"/>
              </w:rPr>
              <w:t>10.</w:t>
            </w:r>
            <w:r w:rsidR="002A09D2">
              <w:rPr>
                <w:rFonts w:eastAsiaTheme="minorEastAsia"/>
                <w:b w:val="0"/>
                <w:color w:val="auto"/>
                <w:kern w:val="0"/>
                <w:lang w:eastAsia="fr-FR"/>
                <w14:ligatures w14:val="none"/>
              </w:rPr>
              <w:tab/>
            </w:r>
            <w:r w:rsidR="002A09D2" w:rsidRPr="005B3852">
              <w:rPr>
                <w:rStyle w:val="Lienhypertexte"/>
              </w:rPr>
              <w:t>Documentation prepared by the contractor</w:t>
            </w:r>
            <w:r w:rsidR="002A09D2">
              <w:rPr>
                <w:webHidden/>
              </w:rPr>
              <w:tab/>
            </w:r>
            <w:r w:rsidR="002A09D2">
              <w:rPr>
                <w:webHidden/>
              </w:rPr>
              <w:fldChar w:fldCharType="begin"/>
            </w:r>
            <w:r w:rsidR="002A09D2">
              <w:rPr>
                <w:webHidden/>
              </w:rPr>
              <w:instrText xml:space="preserve"> PAGEREF _Toc208848144 \h </w:instrText>
            </w:r>
            <w:r w:rsidR="002A09D2">
              <w:rPr>
                <w:webHidden/>
              </w:rPr>
            </w:r>
            <w:r w:rsidR="002A09D2">
              <w:rPr>
                <w:webHidden/>
              </w:rPr>
              <w:fldChar w:fldCharType="separate"/>
            </w:r>
            <w:r>
              <w:rPr>
                <w:webHidden/>
              </w:rPr>
              <w:t>15</w:t>
            </w:r>
            <w:r w:rsidR="002A09D2">
              <w:rPr>
                <w:webHidden/>
              </w:rPr>
              <w:fldChar w:fldCharType="end"/>
            </w:r>
          </w:hyperlink>
        </w:p>
        <w:p w14:paraId="3B0A97C4" w14:textId="23756302" w:rsidR="002A09D2" w:rsidRDefault="007C5E36">
          <w:pPr>
            <w:pStyle w:val="TM1"/>
            <w:tabs>
              <w:tab w:val="right" w:leader="dot" w:pos="9060"/>
            </w:tabs>
            <w:rPr>
              <w:rFonts w:eastAsiaTheme="minorEastAsia"/>
              <w:b w:val="0"/>
              <w:color w:val="auto"/>
              <w:kern w:val="0"/>
              <w:lang w:eastAsia="fr-FR"/>
              <w14:ligatures w14:val="none"/>
            </w:rPr>
          </w:pPr>
          <w:hyperlink w:anchor="_Toc208848145" w:history="1">
            <w:r w:rsidR="002A09D2" w:rsidRPr="005B3852">
              <w:rPr>
                <w:rStyle w:val="Lienhypertexte"/>
              </w:rPr>
              <w:t>11.</w:t>
            </w:r>
            <w:r w:rsidR="002A09D2">
              <w:rPr>
                <w:rFonts w:eastAsiaTheme="minorEastAsia"/>
                <w:b w:val="0"/>
                <w:color w:val="auto"/>
                <w:kern w:val="0"/>
                <w:lang w:eastAsia="fr-FR"/>
                <w14:ligatures w14:val="none"/>
              </w:rPr>
              <w:tab/>
            </w:r>
            <w:r w:rsidR="002A09D2" w:rsidRPr="005B3852">
              <w:rPr>
                <w:rStyle w:val="Lienhypertexte"/>
              </w:rPr>
              <w:t>Duties of the Contracting Parties</w:t>
            </w:r>
            <w:r w:rsidR="002A09D2">
              <w:rPr>
                <w:webHidden/>
              </w:rPr>
              <w:tab/>
            </w:r>
            <w:r w:rsidR="002A09D2">
              <w:rPr>
                <w:webHidden/>
              </w:rPr>
              <w:fldChar w:fldCharType="begin"/>
            </w:r>
            <w:r w:rsidR="002A09D2">
              <w:rPr>
                <w:webHidden/>
              </w:rPr>
              <w:instrText xml:space="preserve"> PAGEREF _Toc208848145 \h </w:instrText>
            </w:r>
            <w:r w:rsidR="002A09D2">
              <w:rPr>
                <w:webHidden/>
              </w:rPr>
            </w:r>
            <w:r w:rsidR="002A09D2">
              <w:rPr>
                <w:webHidden/>
              </w:rPr>
              <w:fldChar w:fldCharType="separate"/>
            </w:r>
            <w:r>
              <w:rPr>
                <w:webHidden/>
              </w:rPr>
              <w:t>15</w:t>
            </w:r>
            <w:r w:rsidR="002A09D2">
              <w:rPr>
                <w:webHidden/>
              </w:rPr>
              <w:fldChar w:fldCharType="end"/>
            </w:r>
          </w:hyperlink>
        </w:p>
        <w:p w14:paraId="206D0E6D" w14:textId="3E25D400" w:rsidR="002A09D2" w:rsidRDefault="007C5E36">
          <w:pPr>
            <w:pStyle w:val="TM2"/>
            <w:tabs>
              <w:tab w:val="left" w:pos="1560"/>
              <w:tab w:val="right" w:leader="dot" w:pos="9060"/>
            </w:tabs>
            <w:rPr>
              <w:rFonts w:eastAsiaTheme="minorEastAsia"/>
              <w:b w:val="0"/>
              <w:noProof/>
              <w:color w:val="auto"/>
              <w:kern w:val="0"/>
              <w:lang w:eastAsia="fr-FR"/>
              <w14:ligatures w14:val="none"/>
            </w:rPr>
          </w:pPr>
          <w:hyperlink w:anchor="_Toc208848146" w:history="1">
            <w:r w:rsidR="002A09D2" w:rsidRPr="005B3852">
              <w:rPr>
                <w:rStyle w:val="Lienhypertexte"/>
                <w:noProof/>
              </w:rPr>
              <w:t>11.1.</w:t>
            </w:r>
            <w:r w:rsidR="002A09D2">
              <w:rPr>
                <w:rFonts w:eastAsiaTheme="minorEastAsia"/>
                <w:b w:val="0"/>
                <w:noProof/>
                <w:color w:val="auto"/>
                <w:kern w:val="0"/>
                <w:lang w:eastAsia="fr-FR"/>
                <w14:ligatures w14:val="none"/>
              </w:rPr>
              <w:tab/>
            </w:r>
            <w:r w:rsidR="002A09D2" w:rsidRPr="005B3852">
              <w:rPr>
                <w:rStyle w:val="Lienhypertexte"/>
                <w:noProof/>
              </w:rPr>
              <w:t>Main duties of the contractor</w:t>
            </w:r>
            <w:r w:rsidR="002A09D2">
              <w:rPr>
                <w:noProof/>
                <w:webHidden/>
              </w:rPr>
              <w:tab/>
            </w:r>
            <w:r w:rsidR="002A09D2">
              <w:rPr>
                <w:noProof/>
                <w:webHidden/>
              </w:rPr>
              <w:fldChar w:fldCharType="begin"/>
            </w:r>
            <w:r w:rsidR="002A09D2">
              <w:rPr>
                <w:noProof/>
                <w:webHidden/>
              </w:rPr>
              <w:instrText xml:space="preserve"> PAGEREF _Toc208848146 \h </w:instrText>
            </w:r>
            <w:r w:rsidR="002A09D2">
              <w:rPr>
                <w:noProof/>
                <w:webHidden/>
              </w:rPr>
            </w:r>
            <w:r w:rsidR="002A09D2">
              <w:rPr>
                <w:noProof/>
                <w:webHidden/>
              </w:rPr>
              <w:fldChar w:fldCharType="separate"/>
            </w:r>
            <w:r>
              <w:rPr>
                <w:noProof/>
                <w:webHidden/>
              </w:rPr>
              <w:t>15</w:t>
            </w:r>
            <w:r w:rsidR="002A09D2">
              <w:rPr>
                <w:noProof/>
                <w:webHidden/>
              </w:rPr>
              <w:fldChar w:fldCharType="end"/>
            </w:r>
          </w:hyperlink>
        </w:p>
        <w:p w14:paraId="12CF255F" w14:textId="3917D761" w:rsidR="002A09D2" w:rsidRDefault="007C5E36">
          <w:pPr>
            <w:pStyle w:val="TM2"/>
            <w:tabs>
              <w:tab w:val="left" w:pos="1560"/>
              <w:tab w:val="right" w:leader="dot" w:pos="9060"/>
            </w:tabs>
            <w:rPr>
              <w:rFonts w:eastAsiaTheme="minorEastAsia"/>
              <w:b w:val="0"/>
              <w:noProof/>
              <w:color w:val="auto"/>
              <w:kern w:val="0"/>
              <w:lang w:eastAsia="fr-FR"/>
              <w14:ligatures w14:val="none"/>
            </w:rPr>
          </w:pPr>
          <w:hyperlink w:anchor="_Toc208848147" w:history="1">
            <w:r w:rsidR="002A09D2" w:rsidRPr="005B3852">
              <w:rPr>
                <w:rStyle w:val="Lienhypertexte"/>
                <w:noProof/>
              </w:rPr>
              <w:t>11.2.</w:t>
            </w:r>
            <w:r w:rsidR="002A09D2">
              <w:rPr>
                <w:rFonts w:eastAsiaTheme="minorEastAsia"/>
                <w:b w:val="0"/>
                <w:noProof/>
                <w:color w:val="auto"/>
                <w:kern w:val="0"/>
                <w:lang w:eastAsia="fr-FR"/>
                <w14:ligatures w14:val="none"/>
              </w:rPr>
              <w:tab/>
            </w:r>
            <w:r w:rsidR="002A09D2" w:rsidRPr="005B3852">
              <w:rPr>
                <w:rStyle w:val="Lienhypertexte"/>
                <w:noProof/>
              </w:rPr>
              <w:t>Obligation of the Parties to cooperate</w:t>
            </w:r>
            <w:r w:rsidR="002A09D2">
              <w:rPr>
                <w:noProof/>
                <w:webHidden/>
              </w:rPr>
              <w:tab/>
            </w:r>
            <w:r w:rsidR="002A09D2">
              <w:rPr>
                <w:noProof/>
                <w:webHidden/>
              </w:rPr>
              <w:fldChar w:fldCharType="begin"/>
            </w:r>
            <w:r w:rsidR="002A09D2">
              <w:rPr>
                <w:noProof/>
                <w:webHidden/>
              </w:rPr>
              <w:instrText xml:space="preserve"> PAGEREF _Toc208848147 \h </w:instrText>
            </w:r>
            <w:r w:rsidR="002A09D2">
              <w:rPr>
                <w:noProof/>
                <w:webHidden/>
              </w:rPr>
            </w:r>
            <w:r w:rsidR="002A09D2">
              <w:rPr>
                <w:noProof/>
                <w:webHidden/>
              </w:rPr>
              <w:fldChar w:fldCharType="separate"/>
            </w:r>
            <w:r>
              <w:rPr>
                <w:noProof/>
                <w:webHidden/>
              </w:rPr>
              <w:t>16</w:t>
            </w:r>
            <w:r w:rsidR="002A09D2">
              <w:rPr>
                <w:noProof/>
                <w:webHidden/>
              </w:rPr>
              <w:fldChar w:fldCharType="end"/>
            </w:r>
          </w:hyperlink>
        </w:p>
        <w:p w14:paraId="2FD962B6" w14:textId="57A3DF6A" w:rsidR="002A09D2" w:rsidRDefault="007C5E36">
          <w:pPr>
            <w:pStyle w:val="TM2"/>
            <w:tabs>
              <w:tab w:val="left" w:pos="1560"/>
              <w:tab w:val="right" w:leader="dot" w:pos="9060"/>
            </w:tabs>
            <w:rPr>
              <w:rFonts w:eastAsiaTheme="minorEastAsia"/>
              <w:b w:val="0"/>
              <w:noProof/>
              <w:color w:val="auto"/>
              <w:kern w:val="0"/>
              <w:lang w:eastAsia="fr-FR"/>
              <w14:ligatures w14:val="none"/>
            </w:rPr>
          </w:pPr>
          <w:hyperlink w:anchor="_Toc208848148" w:history="1">
            <w:r w:rsidR="002A09D2" w:rsidRPr="005B3852">
              <w:rPr>
                <w:rStyle w:val="Lienhypertexte"/>
                <w:noProof/>
              </w:rPr>
              <w:t>11.3.</w:t>
            </w:r>
            <w:r w:rsidR="002A09D2">
              <w:rPr>
                <w:rFonts w:eastAsiaTheme="minorEastAsia"/>
                <w:b w:val="0"/>
                <w:noProof/>
                <w:color w:val="auto"/>
                <w:kern w:val="0"/>
                <w:lang w:eastAsia="fr-FR"/>
                <w14:ligatures w14:val="none"/>
              </w:rPr>
              <w:tab/>
            </w:r>
            <w:r w:rsidR="002A09D2" w:rsidRPr="005B3852">
              <w:rPr>
                <w:rStyle w:val="Lienhypertexte"/>
                <w:noProof/>
              </w:rPr>
              <w:t>Obligation of confidentiality</w:t>
            </w:r>
            <w:r w:rsidR="002A09D2">
              <w:rPr>
                <w:noProof/>
                <w:webHidden/>
              </w:rPr>
              <w:tab/>
            </w:r>
            <w:r w:rsidR="002A09D2">
              <w:rPr>
                <w:noProof/>
                <w:webHidden/>
              </w:rPr>
              <w:fldChar w:fldCharType="begin"/>
            </w:r>
            <w:r w:rsidR="002A09D2">
              <w:rPr>
                <w:noProof/>
                <w:webHidden/>
              </w:rPr>
              <w:instrText xml:space="preserve"> PAGEREF _Toc208848148 \h </w:instrText>
            </w:r>
            <w:r w:rsidR="002A09D2">
              <w:rPr>
                <w:noProof/>
                <w:webHidden/>
              </w:rPr>
            </w:r>
            <w:r w:rsidR="002A09D2">
              <w:rPr>
                <w:noProof/>
                <w:webHidden/>
              </w:rPr>
              <w:fldChar w:fldCharType="separate"/>
            </w:r>
            <w:r>
              <w:rPr>
                <w:noProof/>
                <w:webHidden/>
              </w:rPr>
              <w:t>16</w:t>
            </w:r>
            <w:r w:rsidR="002A09D2">
              <w:rPr>
                <w:noProof/>
                <w:webHidden/>
              </w:rPr>
              <w:fldChar w:fldCharType="end"/>
            </w:r>
          </w:hyperlink>
        </w:p>
        <w:p w14:paraId="41ACB89C" w14:textId="68434286" w:rsidR="002A09D2" w:rsidRDefault="007C5E36">
          <w:pPr>
            <w:pStyle w:val="TM2"/>
            <w:tabs>
              <w:tab w:val="left" w:pos="1560"/>
              <w:tab w:val="right" w:leader="dot" w:pos="9060"/>
            </w:tabs>
            <w:rPr>
              <w:rFonts w:eastAsiaTheme="minorEastAsia"/>
              <w:b w:val="0"/>
              <w:noProof/>
              <w:color w:val="auto"/>
              <w:kern w:val="0"/>
              <w:lang w:eastAsia="fr-FR"/>
              <w14:ligatures w14:val="none"/>
            </w:rPr>
          </w:pPr>
          <w:hyperlink w:anchor="_Toc208848149" w:history="1">
            <w:r w:rsidR="002A09D2" w:rsidRPr="005B3852">
              <w:rPr>
                <w:rStyle w:val="Lienhypertexte"/>
                <w:noProof/>
              </w:rPr>
              <w:t>11.4.</w:t>
            </w:r>
            <w:r w:rsidR="002A09D2">
              <w:rPr>
                <w:rFonts w:eastAsiaTheme="minorEastAsia"/>
                <w:b w:val="0"/>
                <w:noProof/>
                <w:color w:val="auto"/>
                <w:kern w:val="0"/>
                <w:lang w:eastAsia="fr-FR"/>
                <w14:ligatures w14:val="none"/>
              </w:rPr>
              <w:tab/>
            </w:r>
            <w:r w:rsidR="002A09D2" w:rsidRPr="005B3852">
              <w:rPr>
                <w:rStyle w:val="Lienhypertexte"/>
                <w:noProof/>
              </w:rPr>
              <w:t>Obligation to protect personal data</w:t>
            </w:r>
            <w:r w:rsidR="002A09D2">
              <w:rPr>
                <w:noProof/>
                <w:webHidden/>
              </w:rPr>
              <w:tab/>
            </w:r>
            <w:r w:rsidR="002A09D2">
              <w:rPr>
                <w:noProof/>
                <w:webHidden/>
              </w:rPr>
              <w:fldChar w:fldCharType="begin"/>
            </w:r>
            <w:r w:rsidR="002A09D2">
              <w:rPr>
                <w:noProof/>
                <w:webHidden/>
              </w:rPr>
              <w:instrText xml:space="preserve"> PAGEREF _Toc208848149 \h </w:instrText>
            </w:r>
            <w:r w:rsidR="002A09D2">
              <w:rPr>
                <w:noProof/>
                <w:webHidden/>
              </w:rPr>
            </w:r>
            <w:r w:rsidR="002A09D2">
              <w:rPr>
                <w:noProof/>
                <w:webHidden/>
              </w:rPr>
              <w:fldChar w:fldCharType="separate"/>
            </w:r>
            <w:r>
              <w:rPr>
                <w:noProof/>
                <w:webHidden/>
              </w:rPr>
              <w:t>17</w:t>
            </w:r>
            <w:r w:rsidR="002A09D2">
              <w:rPr>
                <w:noProof/>
                <w:webHidden/>
              </w:rPr>
              <w:fldChar w:fldCharType="end"/>
            </w:r>
          </w:hyperlink>
        </w:p>
        <w:p w14:paraId="1A330002" w14:textId="1E0D8FCF" w:rsidR="002A09D2" w:rsidRDefault="007C5E36">
          <w:pPr>
            <w:pStyle w:val="TM2"/>
            <w:tabs>
              <w:tab w:val="left" w:pos="1560"/>
              <w:tab w:val="right" w:leader="dot" w:pos="9060"/>
            </w:tabs>
            <w:rPr>
              <w:rFonts w:eastAsiaTheme="minorEastAsia"/>
              <w:b w:val="0"/>
              <w:noProof/>
              <w:color w:val="auto"/>
              <w:kern w:val="0"/>
              <w:lang w:eastAsia="fr-FR"/>
              <w14:ligatures w14:val="none"/>
            </w:rPr>
          </w:pPr>
          <w:hyperlink w:anchor="_Toc208848150" w:history="1">
            <w:r w:rsidR="002A09D2" w:rsidRPr="005B3852">
              <w:rPr>
                <w:rStyle w:val="Lienhypertexte"/>
                <w:noProof/>
              </w:rPr>
              <w:t>11.5.</w:t>
            </w:r>
            <w:r w:rsidR="002A09D2">
              <w:rPr>
                <w:rFonts w:eastAsiaTheme="minorEastAsia"/>
                <w:b w:val="0"/>
                <w:noProof/>
                <w:color w:val="auto"/>
                <w:kern w:val="0"/>
                <w:lang w:eastAsia="fr-FR"/>
                <w14:ligatures w14:val="none"/>
              </w:rPr>
              <w:tab/>
            </w:r>
            <w:r w:rsidR="002A09D2" w:rsidRPr="005B3852">
              <w:rPr>
                <w:rStyle w:val="Lienhypertexte"/>
                <w:noProof/>
              </w:rPr>
              <w:t>Environmental obligations</w:t>
            </w:r>
            <w:r w:rsidR="002A09D2">
              <w:rPr>
                <w:noProof/>
                <w:webHidden/>
              </w:rPr>
              <w:tab/>
            </w:r>
            <w:r w:rsidR="002A09D2">
              <w:rPr>
                <w:noProof/>
                <w:webHidden/>
              </w:rPr>
              <w:fldChar w:fldCharType="begin"/>
            </w:r>
            <w:r w:rsidR="002A09D2">
              <w:rPr>
                <w:noProof/>
                <w:webHidden/>
              </w:rPr>
              <w:instrText xml:space="preserve"> PAGEREF _Toc208848150 \h </w:instrText>
            </w:r>
            <w:r w:rsidR="002A09D2">
              <w:rPr>
                <w:noProof/>
                <w:webHidden/>
              </w:rPr>
            </w:r>
            <w:r w:rsidR="002A09D2">
              <w:rPr>
                <w:noProof/>
                <w:webHidden/>
              </w:rPr>
              <w:fldChar w:fldCharType="separate"/>
            </w:r>
            <w:r>
              <w:rPr>
                <w:noProof/>
                <w:webHidden/>
              </w:rPr>
              <w:t>17</w:t>
            </w:r>
            <w:r w:rsidR="002A09D2">
              <w:rPr>
                <w:noProof/>
                <w:webHidden/>
              </w:rPr>
              <w:fldChar w:fldCharType="end"/>
            </w:r>
          </w:hyperlink>
        </w:p>
        <w:p w14:paraId="3193FD35" w14:textId="430123FC" w:rsidR="002A09D2" w:rsidRDefault="007C5E36">
          <w:pPr>
            <w:pStyle w:val="TM1"/>
            <w:tabs>
              <w:tab w:val="right" w:leader="dot" w:pos="9060"/>
            </w:tabs>
            <w:rPr>
              <w:rFonts w:eastAsiaTheme="minorEastAsia"/>
              <w:b w:val="0"/>
              <w:color w:val="auto"/>
              <w:kern w:val="0"/>
              <w:lang w:eastAsia="fr-FR"/>
              <w14:ligatures w14:val="none"/>
            </w:rPr>
          </w:pPr>
          <w:hyperlink w:anchor="_Toc208848152" w:history="1">
            <w:r w:rsidR="002A09D2" w:rsidRPr="005B3852">
              <w:rPr>
                <w:rStyle w:val="Lienhypertexte"/>
                <w:rFonts w:cstheme="minorHAnsi"/>
              </w:rPr>
              <w:t>Article 12.</w:t>
            </w:r>
            <w:r w:rsidR="002A09D2" w:rsidRPr="005B3852">
              <w:rPr>
                <w:rStyle w:val="Lienhypertexte"/>
              </w:rPr>
              <w:t xml:space="preserve"> Verification of the Performance of Services, Excluding Spare Parts</w:t>
            </w:r>
            <w:r w:rsidR="002A09D2">
              <w:rPr>
                <w:webHidden/>
              </w:rPr>
              <w:tab/>
            </w:r>
            <w:r w:rsidR="002A09D2">
              <w:rPr>
                <w:webHidden/>
              </w:rPr>
              <w:fldChar w:fldCharType="begin"/>
            </w:r>
            <w:r w:rsidR="002A09D2">
              <w:rPr>
                <w:webHidden/>
              </w:rPr>
              <w:instrText xml:space="preserve"> PAGEREF _Toc208848152 \h </w:instrText>
            </w:r>
            <w:r w:rsidR="002A09D2">
              <w:rPr>
                <w:webHidden/>
              </w:rPr>
            </w:r>
            <w:r w:rsidR="002A09D2">
              <w:rPr>
                <w:webHidden/>
              </w:rPr>
              <w:fldChar w:fldCharType="separate"/>
            </w:r>
            <w:r>
              <w:rPr>
                <w:webHidden/>
              </w:rPr>
              <w:t>17</w:t>
            </w:r>
            <w:r w:rsidR="002A09D2">
              <w:rPr>
                <w:webHidden/>
              </w:rPr>
              <w:fldChar w:fldCharType="end"/>
            </w:r>
          </w:hyperlink>
        </w:p>
        <w:p w14:paraId="1565A1BD" w14:textId="119913D8" w:rsidR="002A09D2" w:rsidRDefault="007C5E36">
          <w:pPr>
            <w:pStyle w:val="TM2"/>
            <w:tabs>
              <w:tab w:val="right" w:leader="dot" w:pos="9060"/>
            </w:tabs>
            <w:rPr>
              <w:rFonts w:eastAsiaTheme="minorEastAsia"/>
              <w:b w:val="0"/>
              <w:noProof/>
              <w:color w:val="auto"/>
              <w:kern w:val="0"/>
              <w:lang w:eastAsia="fr-FR"/>
              <w14:ligatures w14:val="none"/>
            </w:rPr>
          </w:pPr>
          <w:hyperlink w:anchor="_Toc208848153" w:history="1">
            <w:r w:rsidR="002A09D2" w:rsidRPr="005B3852">
              <w:rPr>
                <w:rStyle w:val="Lienhypertexte"/>
                <w:rFonts w:cstheme="minorHAnsi"/>
                <w:noProof/>
              </w:rPr>
              <w:t>12.1.</w:t>
            </w:r>
            <w:r w:rsidR="002A09D2" w:rsidRPr="005B3852">
              <w:rPr>
                <w:rStyle w:val="Lienhypertexte"/>
                <w:noProof/>
              </w:rPr>
              <w:t xml:space="preserve"> Quantitative and Qualitative Verification</w:t>
            </w:r>
            <w:r w:rsidR="002A09D2">
              <w:rPr>
                <w:noProof/>
                <w:webHidden/>
              </w:rPr>
              <w:tab/>
            </w:r>
            <w:r w:rsidR="002A09D2">
              <w:rPr>
                <w:noProof/>
                <w:webHidden/>
              </w:rPr>
              <w:fldChar w:fldCharType="begin"/>
            </w:r>
            <w:r w:rsidR="002A09D2">
              <w:rPr>
                <w:noProof/>
                <w:webHidden/>
              </w:rPr>
              <w:instrText xml:space="preserve"> PAGEREF _Toc208848153 \h </w:instrText>
            </w:r>
            <w:r w:rsidR="002A09D2">
              <w:rPr>
                <w:noProof/>
                <w:webHidden/>
              </w:rPr>
            </w:r>
            <w:r w:rsidR="002A09D2">
              <w:rPr>
                <w:noProof/>
                <w:webHidden/>
              </w:rPr>
              <w:fldChar w:fldCharType="separate"/>
            </w:r>
            <w:r>
              <w:rPr>
                <w:noProof/>
                <w:webHidden/>
              </w:rPr>
              <w:t>17</w:t>
            </w:r>
            <w:r w:rsidR="002A09D2">
              <w:rPr>
                <w:noProof/>
                <w:webHidden/>
              </w:rPr>
              <w:fldChar w:fldCharType="end"/>
            </w:r>
          </w:hyperlink>
        </w:p>
        <w:p w14:paraId="76FA8E13" w14:textId="2D94DED8" w:rsidR="002A09D2" w:rsidRDefault="007C5E36">
          <w:pPr>
            <w:pStyle w:val="TM2"/>
            <w:tabs>
              <w:tab w:val="right" w:leader="dot" w:pos="9060"/>
            </w:tabs>
            <w:rPr>
              <w:rFonts w:eastAsiaTheme="minorEastAsia"/>
              <w:b w:val="0"/>
              <w:noProof/>
              <w:color w:val="auto"/>
              <w:kern w:val="0"/>
              <w:lang w:eastAsia="fr-FR"/>
              <w14:ligatures w14:val="none"/>
            </w:rPr>
          </w:pPr>
          <w:hyperlink w:anchor="_Toc208848154" w:history="1">
            <w:r w:rsidR="002A09D2" w:rsidRPr="005B3852">
              <w:rPr>
                <w:rStyle w:val="Lienhypertexte"/>
                <w:rFonts w:cstheme="minorHAnsi"/>
                <w:noProof/>
              </w:rPr>
              <w:t>12.2. Factory tests</w:t>
            </w:r>
            <w:r w:rsidR="002A09D2">
              <w:rPr>
                <w:noProof/>
                <w:webHidden/>
              </w:rPr>
              <w:tab/>
            </w:r>
            <w:r w:rsidR="002A09D2">
              <w:rPr>
                <w:noProof/>
                <w:webHidden/>
              </w:rPr>
              <w:fldChar w:fldCharType="begin"/>
            </w:r>
            <w:r w:rsidR="002A09D2">
              <w:rPr>
                <w:noProof/>
                <w:webHidden/>
              </w:rPr>
              <w:instrText xml:space="preserve"> PAGEREF _Toc208848154 \h </w:instrText>
            </w:r>
            <w:r w:rsidR="002A09D2">
              <w:rPr>
                <w:noProof/>
                <w:webHidden/>
              </w:rPr>
            </w:r>
            <w:r w:rsidR="002A09D2">
              <w:rPr>
                <w:noProof/>
                <w:webHidden/>
              </w:rPr>
              <w:fldChar w:fldCharType="separate"/>
            </w:r>
            <w:r>
              <w:rPr>
                <w:noProof/>
                <w:webHidden/>
              </w:rPr>
              <w:t>18</w:t>
            </w:r>
            <w:r w:rsidR="002A09D2">
              <w:rPr>
                <w:noProof/>
                <w:webHidden/>
              </w:rPr>
              <w:fldChar w:fldCharType="end"/>
            </w:r>
          </w:hyperlink>
        </w:p>
        <w:p w14:paraId="05295482" w14:textId="0322DF72" w:rsidR="002A09D2" w:rsidRDefault="007C5E36">
          <w:pPr>
            <w:pStyle w:val="TM2"/>
            <w:tabs>
              <w:tab w:val="right" w:leader="dot" w:pos="9060"/>
            </w:tabs>
            <w:rPr>
              <w:rFonts w:eastAsiaTheme="minorEastAsia"/>
              <w:b w:val="0"/>
              <w:noProof/>
              <w:color w:val="auto"/>
              <w:kern w:val="0"/>
              <w:lang w:eastAsia="fr-FR"/>
              <w14:ligatures w14:val="none"/>
            </w:rPr>
          </w:pPr>
          <w:hyperlink w:anchor="_Toc208848157" w:history="1">
            <w:r w:rsidR="002A09D2" w:rsidRPr="005B3852">
              <w:rPr>
                <w:rStyle w:val="Lienhypertexte"/>
                <w:rFonts w:cstheme="minorHAnsi"/>
                <w:noProof/>
              </w:rPr>
              <w:t>12.3. Delivery</w:t>
            </w:r>
            <w:r w:rsidR="002A09D2">
              <w:rPr>
                <w:noProof/>
                <w:webHidden/>
              </w:rPr>
              <w:tab/>
            </w:r>
            <w:r w:rsidR="002A09D2">
              <w:rPr>
                <w:noProof/>
                <w:webHidden/>
              </w:rPr>
              <w:fldChar w:fldCharType="begin"/>
            </w:r>
            <w:r w:rsidR="002A09D2">
              <w:rPr>
                <w:noProof/>
                <w:webHidden/>
              </w:rPr>
              <w:instrText xml:space="preserve"> PAGEREF _Toc208848157 \h </w:instrText>
            </w:r>
            <w:r w:rsidR="002A09D2">
              <w:rPr>
                <w:noProof/>
                <w:webHidden/>
              </w:rPr>
            </w:r>
            <w:r w:rsidR="002A09D2">
              <w:rPr>
                <w:noProof/>
                <w:webHidden/>
              </w:rPr>
              <w:fldChar w:fldCharType="separate"/>
            </w:r>
            <w:r>
              <w:rPr>
                <w:noProof/>
                <w:webHidden/>
              </w:rPr>
              <w:t>18</w:t>
            </w:r>
            <w:r w:rsidR="002A09D2">
              <w:rPr>
                <w:noProof/>
                <w:webHidden/>
              </w:rPr>
              <w:fldChar w:fldCharType="end"/>
            </w:r>
          </w:hyperlink>
        </w:p>
        <w:p w14:paraId="1D9BBE65" w14:textId="77ABF061" w:rsidR="002A09D2" w:rsidRDefault="007C5E36">
          <w:pPr>
            <w:pStyle w:val="TM2"/>
            <w:tabs>
              <w:tab w:val="right" w:leader="dot" w:pos="9060"/>
            </w:tabs>
            <w:rPr>
              <w:rFonts w:eastAsiaTheme="minorEastAsia"/>
              <w:b w:val="0"/>
              <w:noProof/>
              <w:color w:val="auto"/>
              <w:kern w:val="0"/>
              <w:lang w:eastAsia="fr-FR"/>
              <w14:ligatures w14:val="none"/>
            </w:rPr>
          </w:pPr>
          <w:hyperlink w:anchor="_Toc208848160" w:history="1">
            <w:r w:rsidR="002A09D2" w:rsidRPr="005B3852">
              <w:rPr>
                <w:rStyle w:val="Lienhypertexte"/>
                <w:rFonts w:cstheme="minorHAnsi"/>
                <w:noProof/>
              </w:rPr>
              <w:t>12.3. Storage of equipment by the contracting authority</w:t>
            </w:r>
            <w:r w:rsidR="002A09D2">
              <w:rPr>
                <w:noProof/>
                <w:webHidden/>
              </w:rPr>
              <w:tab/>
            </w:r>
            <w:r w:rsidR="002A09D2">
              <w:rPr>
                <w:noProof/>
                <w:webHidden/>
              </w:rPr>
              <w:fldChar w:fldCharType="begin"/>
            </w:r>
            <w:r w:rsidR="002A09D2">
              <w:rPr>
                <w:noProof/>
                <w:webHidden/>
              </w:rPr>
              <w:instrText xml:space="preserve"> PAGEREF _Toc208848160 \h </w:instrText>
            </w:r>
            <w:r w:rsidR="002A09D2">
              <w:rPr>
                <w:noProof/>
                <w:webHidden/>
              </w:rPr>
            </w:r>
            <w:r w:rsidR="002A09D2">
              <w:rPr>
                <w:noProof/>
                <w:webHidden/>
              </w:rPr>
              <w:fldChar w:fldCharType="separate"/>
            </w:r>
            <w:r>
              <w:rPr>
                <w:noProof/>
                <w:webHidden/>
              </w:rPr>
              <w:t>19</w:t>
            </w:r>
            <w:r w:rsidR="002A09D2">
              <w:rPr>
                <w:noProof/>
                <w:webHidden/>
              </w:rPr>
              <w:fldChar w:fldCharType="end"/>
            </w:r>
          </w:hyperlink>
        </w:p>
        <w:p w14:paraId="7AE3E0E2" w14:textId="7CE9A0BB" w:rsidR="002A09D2" w:rsidRDefault="007C5E36">
          <w:pPr>
            <w:pStyle w:val="TM2"/>
            <w:tabs>
              <w:tab w:val="right" w:leader="dot" w:pos="9060"/>
            </w:tabs>
            <w:rPr>
              <w:rFonts w:eastAsiaTheme="minorEastAsia"/>
              <w:b w:val="0"/>
              <w:noProof/>
              <w:color w:val="auto"/>
              <w:kern w:val="0"/>
              <w:lang w:eastAsia="fr-FR"/>
              <w14:ligatures w14:val="none"/>
            </w:rPr>
          </w:pPr>
          <w:hyperlink w:anchor="_Toc208848164" w:history="1">
            <w:r w:rsidR="002A09D2" w:rsidRPr="005B3852">
              <w:rPr>
                <w:rStyle w:val="Lienhypertexte"/>
                <w:rFonts w:cstheme="minorHAnsi"/>
                <w:noProof/>
              </w:rPr>
              <w:t>12.4. Dockside and sea trials</w:t>
            </w:r>
            <w:r w:rsidR="002A09D2">
              <w:rPr>
                <w:noProof/>
                <w:webHidden/>
              </w:rPr>
              <w:tab/>
            </w:r>
            <w:r w:rsidR="002A09D2">
              <w:rPr>
                <w:noProof/>
                <w:webHidden/>
              </w:rPr>
              <w:fldChar w:fldCharType="begin"/>
            </w:r>
            <w:r w:rsidR="002A09D2">
              <w:rPr>
                <w:noProof/>
                <w:webHidden/>
              </w:rPr>
              <w:instrText xml:space="preserve"> PAGEREF _Toc208848164 \h </w:instrText>
            </w:r>
            <w:r w:rsidR="002A09D2">
              <w:rPr>
                <w:noProof/>
                <w:webHidden/>
              </w:rPr>
            </w:r>
            <w:r w:rsidR="002A09D2">
              <w:rPr>
                <w:noProof/>
                <w:webHidden/>
              </w:rPr>
              <w:fldChar w:fldCharType="separate"/>
            </w:r>
            <w:r>
              <w:rPr>
                <w:noProof/>
                <w:webHidden/>
              </w:rPr>
              <w:t>19</w:t>
            </w:r>
            <w:r w:rsidR="002A09D2">
              <w:rPr>
                <w:noProof/>
                <w:webHidden/>
              </w:rPr>
              <w:fldChar w:fldCharType="end"/>
            </w:r>
          </w:hyperlink>
        </w:p>
        <w:p w14:paraId="13374726" w14:textId="7D778987" w:rsidR="002A09D2" w:rsidRDefault="007C5E36">
          <w:pPr>
            <w:pStyle w:val="TM2"/>
            <w:tabs>
              <w:tab w:val="right" w:leader="dot" w:pos="9060"/>
            </w:tabs>
            <w:rPr>
              <w:rFonts w:eastAsiaTheme="minorEastAsia"/>
              <w:b w:val="0"/>
              <w:noProof/>
              <w:color w:val="auto"/>
              <w:kern w:val="0"/>
              <w:lang w:eastAsia="fr-FR"/>
              <w14:ligatures w14:val="none"/>
            </w:rPr>
          </w:pPr>
          <w:hyperlink w:anchor="_Toc208848165" w:history="1">
            <w:r w:rsidR="002A09D2" w:rsidRPr="005B3852">
              <w:rPr>
                <w:rStyle w:val="Lienhypertexte"/>
                <w:rFonts w:cstheme="minorHAnsi"/>
                <w:noProof/>
              </w:rPr>
              <w:t>12.5.</w:t>
            </w:r>
            <w:r w:rsidR="002A09D2" w:rsidRPr="005B3852">
              <w:rPr>
                <w:rStyle w:val="Lienhypertexte"/>
                <w:noProof/>
              </w:rPr>
              <w:t xml:space="preserve"> Decision after verification</w:t>
            </w:r>
            <w:r w:rsidR="002A09D2">
              <w:rPr>
                <w:noProof/>
                <w:webHidden/>
              </w:rPr>
              <w:tab/>
            </w:r>
            <w:r w:rsidR="002A09D2">
              <w:rPr>
                <w:noProof/>
                <w:webHidden/>
              </w:rPr>
              <w:fldChar w:fldCharType="begin"/>
            </w:r>
            <w:r w:rsidR="002A09D2">
              <w:rPr>
                <w:noProof/>
                <w:webHidden/>
              </w:rPr>
              <w:instrText xml:space="preserve"> PAGEREF _Toc208848165 \h </w:instrText>
            </w:r>
            <w:r w:rsidR="002A09D2">
              <w:rPr>
                <w:noProof/>
                <w:webHidden/>
              </w:rPr>
            </w:r>
            <w:r w:rsidR="002A09D2">
              <w:rPr>
                <w:noProof/>
                <w:webHidden/>
              </w:rPr>
              <w:fldChar w:fldCharType="separate"/>
            </w:r>
            <w:r>
              <w:rPr>
                <w:noProof/>
                <w:webHidden/>
              </w:rPr>
              <w:t>19</w:t>
            </w:r>
            <w:r w:rsidR="002A09D2">
              <w:rPr>
                <w:noProof/>
                <w:webHidden/>
              </w:rPr>
              <w:fldChar w:fldCharType="end"/>
            </w:r>
          </w:hyperlink>
        </w:p>
        <w:p w14:paraId="4AB138D2" w14:textId="5BF084FA" w:rsidR="002A09D2" w:rsidRDefault="007C5E36">
          <w:pPr>
            <w:pStyle w:val="TM1"/>
            <w:tabs>
              <w:tab w:val="right" w:leader="dot" w:pos="9060"/>
            </w:tabs>
            <w:rPr>
              <w:rFonts w:eastAsiaTheme="minorEastAsia"/>
              <w:b w:val="0"/>
              <w:color w:val="auto"/>
              <w:kern w:val="0"/>
              <w:lang w:eastAsia="fr-FR"/>
              <w14:ligatures w14:val="none"/>
            </w:rPr>
          </w:pPr>
          <w:hyperlink w:anchor="_Toc208848178" w:history="1">
            <w:r w:rsidR="002A09D2" w:rsidRPr="005B3852">
              <w:rPr>
                <w:rStyle w:val="Lienhypertexte"/>
              </w:rPr>
              <w:t>Article 13. Verification and décision – spare parts</w:t>
            </w:r>
            <w:r w:rsidR="002A09D2">
              <w:rPr>
                <w:webHidden/>
              </w:rPr>
              <w:tab/>
            </w:r>
            <w:r w:rsidR="002A09D2">
              <w:rPr>
                <w:webHidden/>
              </w:rPr>
              <w:fldChar w:fldCharType="begin"/>
            </w:r>
            <w:r w:rsidR="002A09D2">
              <w:rPr>
                <w:webHidden/>
              </w:rPr>
              <w:instrText xml:space="preserve"> PAGEREF _Toc208848178 \h </w:instrText>
            </w:r>
            <w:r w:rsidR="002A09D2">
              <w:rPr>
                <w:webHidden/>
              </w:rPr>
            </w:r>
            <w:r w:rsidR="002A09D2">
              <w:rPr>
                <w:webHidden/>
              </w:rPr>
              <w:fldChar w:fldCharType="separate"/>
            </w:r>
            <w:r>
              <w:rPr>
                <w:webHidden/>
              </w:rPr>
              <w:t>19</w:t>
            </w:r>
            <w:r w:rsidR="002A09D2">
              <w:rPr>
                <w:webHidden/>
              </w:rPr>
              <w:fldChar w:fldCharType="end"/>
            </w:r>
          </w:hyperlink>
        </w:p>
        <w:p w14:paraId="0BDDBD17" w14:textId="365022C0" w:rsidR="002A09D2" w:rsidRDefault="007C5E36">
          <w:pPr>
            <w:pStyle w:val="TM1"/>
            <w:tabs>
              <w:tab w:val="right" w:leader="dot" w:pos="9060"/>
            </w:tabs>
            <w:rPr>
              <w:rFonts w:eastAsiaTheme="minorEastAsia"/>
              <w:b w:val="0"/>
              <w:color w:val="auto"/>
              <w:kern w:val="0"/>
              <w:lang w:eastAsia="fr-FR"/>
              <w14:ligatures w14:val="none"/>
            </w:rPr>
          </w:pPr>
          <w:hyperlink w:anchor="_Toc208848179" w:history="1">
            <w:r w:rsidR="002A09D2" w:rsidRPr="005B3852">
              <w:rPr>
                <w:rStyle w:val="Lienhypertexte"/>
                <w:rFonts w:cstheme="minorHAnsi"/>
              </w:rPr>
              <w:t>Article 14. T</w:t>
            </w:r>
            <w:r w:rsidR="002A09D2" w:rsidRPr="005B3852">
              <w:rPr>
                <w:rStyle w:val="Lienhypertexte"/>
              </w:rPr>
              <w:t>ransfer of Ownership and Risk</w:t>
            </w:r>
            <w:r w:rsidR="002A09D2">
              <w:rPr>
                <w:webHidden/>
              </w:rPr>
              <w:tab/>
            </w:r>
            <w:r w:rsidR="002A09D2">
              <w:rPr>
                <w:webHidden/>
              </w:rPr>
              <w:fldChar w:fldCharType="begin"/>
            </w:r>
            <w:r w:rsidR="002A09D2">
              <w:rPr>
                <w:webHidden/>
              </w:rPr>
              <w:instrText xml:space="preserve"> PAGEREF _Toc208848179 \h </w:instrText>
            </w:r>
            <w:r w:rsidR="002A09D2">
              <w:rPr>
                <w:webHidden/>
              </w:rPr>
            </w:r>
            <w:r w:rsidR="002A09D2">
              <w:rPr>
                <w:webHidden/>
              </w:rPr>
              <w:fldChar w:fldCharType="separate"/>
            </w:r>
            <w:r>
              <w:rPr>
                <w:webHidden/>
              </w:rPr>
              <w:t>20</w:t>
            </w:r>
            <w:r w:rsidR="002A09D2">
              <w:rPr>
                <w:webHidden/>
              </w:rPr>
              <w:fldChar w:fldCharType="end"/>
            </w:r>
          </w:hyperlink>
        </w:p>
        <w:p w14:paraId="54ABC4F1" w14:textId="52233010" w:rsidR="002A09D2" w:rsidRDefault="007C5E36">
          <w:pPr>
            <w:pStyle w:val="TM1"/>
            <w:tabs>
              <w:tab w:val="right" w:leader="dot" w:pos="9060"/>
            </w:tabs>
            <w:rPr>
              <w:rFonts w:eastAsiaTheme="minorEastAsia"/>
              <w:b w:val="0"/>
              <w:color w:val="auto"/>
              <w:kern w:val="0"/>
              <w:lang w:eastAsia="fr-FR"/>
              <w14:ligatures w14:val="none"/>
            </w:rPr>
          </w:pPr>
          <w:hyperlink w:anchor="_Toc208848180" w:history="1">
            <w:r w:rsidR="002A09D2" w:rsidRPr="005B3852">
              <w:rPr>
                <w:rStyle w:val="Lienhypertexte"/>
                <w:rFonts w:cstheme="minorHAnsi"/>
              </w:rPr>
              <w:t>Article 15. Warranty</w:t>
            </w:r>
            <w:r w:rsidR="002A09D2">
              <w:rPr>
                <w:webHidden/>
              </w:rPr>
              <w:tab/>
            </w:r>
            <w:r w:rsidR="002A09D2">
              <w:rPr>
                <w:webHidden/>
              </w:rPr>
              <w:fldChar w:fldCharType="begin"/>
            </w:r>
            <w:r w:rsidR="002A09D2">
              <w:rPr>
                <w:webHidden/>
              </w:rPr>
              <w:instrText xml:space="preserve"> PAGEREF _Toc208848180 \h </w:instrText>
            </w:r>
            <w:r w:rsidR="002A09D2">
              <w:rPr>
                <w:webHidden/>
              </w:rPr>
            </w:r>
            <w:r w:rsidR="002A09D2">
              <w:rPr>
                <w:webHidden/>
              </w:rPr>
              <w:fldChar w:fldCharType="separate"/>
            </w:r>
            <w:r>
              <w:rPr>
                <w:webHidden/>
              </w:rPr>
              <w:t>20</w:t>
            </w:r>
            <w:r w:rsidR="002A09D2">
              <w:rPr>
                <w:webHidden/>
              </w:rPr>
              <w:fldChar w:fldCharType="end"/>
            </w:r>
          </w:hyperlink>
        </w:p>
        <w:p w14:paraId="5CAF241F" w14:textId="7B8D662A" w:rsidR="002A09D2" w:rsidRDefault="007C5E36">
          <w:pPr>
            <w:pStyle w:val="TM1"/>
            <w:tabs>
              <w:tab w:val="right" w:leader="dot" w:pos="9060"/>
            </w:tabs>
            <w:rPr>
              <w:rFonts w:eastAsiaTheme="minorEastAsia"/>
              <w:b w:val="0"/>
              <w:color w:val="auto"/>
              <w:kern w:val="0"/>
              <w:lang w:eastAsia="fr-FR"/>
              <w14:ligatures w14:val="none"/>
            </w:rPr>
          </w:pPr>
          <w:hyperlink w:anchor="_Toc208848181" w:history="1">
            <w:r w:rsidR="002A09D2" w:rsidRPr="005B3852">
              <w:rPr>
                <w:rStyle w:val="Lienhypertexte"/>
              </w:rPr>
              <w:t>Article 16. Use of results</w:t>
            </w:r>
            <w:r w:rsidR="002A09D2">
              <w:rPr>
                <w:webHidden/>
              </w:rPr>
              <w:tab/>
            </w:r>
            <w:r w:rsidR="002A09D2">
              <w:rPr>
                <w:webHidden/>
              </w:rPr>
              <w:fldChar w:fldCharType="begin"/>
            </w:r>
            <w:r w:rsidR="002A09D2">
              <w:rPr>
                <w:webHidden/>
              </w:rPr>
              <w:instrText xml:space="preserve"> PAGEREF _Toc208848181 \h </w:instrText>
            </w:r>
            <w:r w:rsidR="002A09D2">
              <w:rPr>
                <w:webHidden/>
              </w:rPr>
            </w:r>
            <w:r w:rsidR="002A09D2">
              <w:rPr>
                <w:webHidden/>
              </w:rPr>
              <w:fldChar w:fldCharType="separate"/>
            </w:r>
            <w:r>
              <w:rPr>
                <w:webHidden/>
              </w:rPr>
              <w:t>20</w:t>
            </w:r>
            <w:r w:rsidR="002A09D2">
              <w:rPr>
                <w:webHidden/>
              </w:rPr>
              <w:fldChar w:fldCharType="end"/>
            </w:r>
          </w:hyperlink>
        </w:p>
        <w:p w14:paraId="4609998B" w14:textId="4CCFAA0C" w:rsidR="002A09D2" w:rsidRDefault="007C5E36">
          <w:pPr>
            <w:pStyle w:val="TM1"/>
            <w:tabs>
              <w:tab w:val="right" w:leader="dot" w:pos="9060"/>
            </w:tabs>
            <w:rPr>
              <w:rFonts w:eastAsiaTheme="minorEastAsia"/>
              <w:b w:val="0"/>
              <w:color w:val="auto"/>
              <w:kern w:val="0"/>
              <w:lang w:eastAsia="fr-FR"/>
              <w14:ligatures w14:val="none"/>
            </w:rPr>
          </w:pPr>
          <w:hyperlink w:anchor="_Toc208848187" w:history="1">
            <w:r w:rsidR="002A09D2" w:rsidRPr="005B3852">
              <w:rPr>
                <w:rStyle w:val="Lienhypertexte"/>
              </w:rPr>
              <w:t>17.</w:t>
            </w:r>
            <w:r w:rsidR="002A09D2">
              <w:rPr>
                <w:rFonts w:eastAsiaTheme="minorEastAsia"/>
                <w:b w:val="0"/>
                <w:color w:val="auto"/>
                <w:kern w:val="0"/>
                <w:lang w:eastAsia="fr-FR"/>
                <w14:ligatures w14:val="none"/>
              </w:rPr>
              <w:tab/>
            </w:r>
            <w:r w:rsidR="002A09D2" w:rsidRPr="005B3852">
              <w:rPr>
                <w:rStyle w:val="Lienhypertexte"/>
              </w:rPr>
              <w:t>REVIEW CLAUSES</w:t>
            </w:r>
            <w:r w:rsidR="002A09D2">
              <w:rPr>
                <w:webHidden/>
              </w:rPr>
              <w:tab/>
            </w:r>
            <w:r w:rsidR="002A09D2">
              <w:rPr>
                <w:webHidden/>
              </w:rPr>
              <w:fldChar w:fldCharType="begin"/>
            </w:r>
            <w:r w:rsidR="002A09D2">
              <w:rPr>
                <w:webHidden/>
              </w:rPr>
              <w:instrText xml:space="preserve"> PAGEREF _Toc208848187 \h </w:instrText>
            </w:r>
            <w:r w:rsidR="002A09D2">
              <w:rPr>
                <w:webHidden/>
              </w:rPr>
            </w:r>
            <w:r w:rsidR="002A09D2">
              <w:rPr>
                <w:webHidden/>
              </w:rPr>
              <w:fldChar w:fldCharType="separate"/>
            </w:r>
            <w:r>
              <w:rPr>
                <w:webHidden/>
              </w:rPr>
              <w:t>21</w:t>
            </w:r>
            <w:r w:rsidR="002A09D2">
              <w:rPr>
                <w:webHidden/>
              </w:rPr>
              <w:fldChar w:fldCharType="end"/>
            </w:r>
          </w:hyperlink>
        </w:p>
        <w:p w14:paraId="795452FE" w14:textId="126DF4A2" w:rsidR="002A09D2" w:rsidRDefault="007C5E36">
          <w:pPr>
            <w:pStyle w:val="TM2"/>
            <w:tabs>
              <w:tab w:val="left" w:pos="1560"/>
              <w:tab w:val="right" w:leader="dot" w:pos="9060"/>
            </w:tabs>
            <w:rPr>
              <w:rFonts w:eastAsiaTheme="minorEastAsia"/>
              <w:b w:val="0"/>
              <w:noProof/>
              <w:color w:val="auto"/>
              <w:kern w:val="0"/>
              <w:lang w:eastAsia="fr-FR"/>
              <w14:ligatures w14:val="none"/>
            </w:rPr>
          </w:pPr>
          <w:hyperlink w:anchor="_Toc208848205" w:history="1">
            <w:r w:rsidR="002A09D2" w:rsidRPr="005B3852">
              <w:rPr>
                <w:rStyle w:val="Lienhypertexte"/>
                <w:noProof/>
              </w:rPr>
              <w:t>17.1.</w:t>
            </w:r>
            <w:r w:rsidR="002A09D2">
              <w:rPr>
                <w:rFonts w:eastAsiaTheme="minorEastAsia"/>
                <w:b w:val="0"/>
                <w:noProof/>
                <w:color w:val="auto"/>
                <w:kern w:val="0"/>
                <w:lang w:eastAsia="fr-FR"/>
                <w14:ligatures w14:val="none"/>
              </w:rPr>
              <w:tab/>
            </w:r>
            <w:r w:rsidR="002A09D2" w:rsidRPr="005B3852">
              <w:rPr>
                <w:rStyle w:val="Lienhypertexte"/>
                <w:noProof/>
              </w:rPr>
              <w:t>Technological, technical and regulatory changes to the framework agreement</w:t>
            </w:r>
            <w:r w:rsidR="002A09D2">
              <w:rPr>
                <w:noProof/>
                <w:webHidden/>
              </w:rPr>
              <w:tab/>
            </w:r>
            <w:r w:rsidR="002A09D2">
              <w:rPr>
                <w:noProof/>
                <w:webHidden/>
              </w:rPr>
              <w:fldChar w:fldCharType="begin"/>
            </w:r>
            <w:r w:rsidR="002A09D2">
              <w:rPr>
                <w:noProof/>
                <w:webHidden/>
              </w:rPr>
              <w:instrText xml:space="preserve"> PAGEREF _Toc208848205 \h </w:instrText>
            </w:r>
            <w:r w:rsidR="002A09D2">
              <w:rPr>
                <w:noProof/>
                <w:webHidden/>
              </w:rPr>
            </w:r>
            <w:r w:rsidR="002A09D2">
              <w:rPr>
                <w:noProof/>
                <w:webHidden/>
              </w:rPr>
              <w:fldChar w:fldCharType="separate"/>
            </w:r>
            <w:r>
              <w:rPr>
                <w:noProof/>
                <w:webHidden/>
              </w:rPr>
              <w:t>21</w:t>
            </w:r>
            <w:r w:rsidR="002A09D2">
              <w:rPr>
                <w:noProof/>
                <w:webHidden/>
              </w:rPr>
              <w:fldChar w:fldCharType="end"/>
            </w:r>
          </w:hyperlink>
        </w:p>
        <w:p w14:paraId="3300D0E3" w14:textId="26564B9A" w:rsidR="002A09D2" w:rsidRDefault="007C5E36">
          <w:pPr>
            <w:pStyle w:val="TM2"/>
            <w:tabs>
              <w:tab w:val="left" w:pos="1560"/>
              <w:tab w:val="right" w:leader="dot" w:pos="9060"/>
            </w:tabs>
            <w:rPr>
              <w:rFonts w:eastAsiaTheme="minorEastAsia"/>
              <w:b w:val="0"/>
              <w:noProof/>
              <w:color w:val="auto"/>
              <w:kern w:val="0"/>
              <w:lang w:eastAsia="fr-FR"/>
              <w14:ligatures w14:val="none"/>
            </w:rPr>
          </w:pPr>
          <w:hyperlink w:anchor="_Toc208848206" w:history="1">
            <w:r w:rsidR="002A09D2" w:rsidRPr="005B3852">
              <w:rPr>
                <w:rStyle w:val="Lienhypertexte"/>
                <w:noProof/>
              </w:rPr>
              <w:t>17.2.</w:t>
            </w:r>
            <w:r w:rsidR="002A09D2">
              <w:rPr>
                <w:rFonts w:eastAsiaTheme="minorEastAsia"/>
                <w:b w:val="0"/>
                <w:noProof/>
                <w:color w:val="auto"/>
                <w:kern w:val="0"/>
                <w:lang w:eastAsia="fr-FR"/>
                <w14:ligatures w14:val="none"/>
              </w:rPr>
              <w:tab/>
            </w:r>
            <w:r w:rsidR="002A09D2" w:rsidRPr="005B3852">
              <w:rPr>
                <w:rStyle w:val="Lienhypertexte"/>
                <w:noProof/>
              </w:rPr>
              <w:t>Changes to the unit price list</w:t>
            </w:r>
            <w:r w:rsidR="002A09D2">
              <w:rPr>
                <w:noProof/>
                <w:webHidden/>
              </w:rPr>
              <w:tab/>
            </w:r>
            <w:r w:rsidR="002A09D2">
              <w:rPr>
                <w:noProof/>
                <w:webHidden/>
              </w:rPr>
              <w:fldChar w:fldCharType="begin"/>
            </w:r>
            <w:r w:rsidR="002A09D2">
              <w:rPr>
                <w:noProof/>
                <w:webHidden/>
              </w:rPr>
              <w:instrText xml:space="preserve"> PAGEREF _Toc208848206 \h </w:instrText>
            </w:r>
            <w:r w:rsidR="002A09D2">
              <w:rPr>
                <w:noProof/>
                <w:webHidden/>
              </w:rPr>
            </w:r>
            <w:r w:rsidR="002A09D2">
              <w:rPr>
                <w:noProof/>
                <w:webHidden/>
              </w:rPr>
              <w:fldChar w:fldCharType="separate"/>
            </w:r>
            <w:r>
              <w:rPr>
                <w:noProof/>
                <w:webHidden/>
              </w:rPr>
              <w:t>21</w:t>
            </w:r>
            <w:r w:rsidR="002A09D2">
              <w:rPr>
                <w:noProof/>
                <w:webHidden/>
              </w:rPr>
              <w:fldChar w:fldCharType="end"/>
            </w:r>
          </w:hyperlink>
        </w:p>
        <w:p w14:paraId="415A5C9F" w14:textId="0F9A374D" w:rsidR="002A09D2" w:rsidRDefault="007C5E36">
          <w:pPr>
            <w:pStyle w:val="TM2"/>
            <w:tabs>
              <w:tab w:val="left" w:pos="1560"/>
              <w:tab w:val="right" w:leader="dot" w:pos="9060"/>
            </w:tabs>
            <w:rPr>
              <w:rFonts w:eastAsiaTheme="minorEastAsia"/>
              <w:b w:val="0"/>
              <w:noProof/>
              <w:color w:val="auto"/>
              <w:kern w:val="0"/>
              <w:lang w:eastAsia="fr-FR"/>
              <w14:ligatures w14:val="none"/>
            </w:rPr>
          </w:pPr>
          <w:hyperlink w:anchor="_Toc208848207" w:history="1">
            <w:r w:rsidR="002A09D2" w:rsidRPr="005B3852">
              <w:rPr>
                <w:rStyle w:val="Lienhypertexte"/>
                <w:noProof/>
              </w:rPr>
              <w:t>17.3.</w:t>
            </w:r>
            <w:r w:rsidR="002A09D2">
              <w:rPr>
                <w:rFonts w:eastAsiaTheme="minorEastAsia"/>
                <w:b w:val="0"/>
                <w:noProof/>
                <w:color w:val="auto"/>
                <w:kern w:val="0"/>
                <w:lang w:eastAsia="fr-FR"/>
                <w14:ligatures w14:val="none"/>
              </w:rPr>
              <w:tab/>
            </w:r>
            <w:r w:rsidR="002A09D2" w:rsidRPr="005B3852">
              <w:rPr>
                <w:rStyle w:val="Lienhypertexte"/>
                <w:noProof/>
              </w:rPr>
              <w:t>Modification of the performance deadlines in the event of performance difficulties</w:t>
            </w:r>
            <w:r w:rsidR="002A09D2">
              <w:rPr>
                <w:noProof/>
                <w:webHidden/>
              </w:rPr>
              <w:tab/>
            </w:r>
            <w:r w:rsidR="002A09D2">
              <w:rPr>
                <w:noProof/>
                <w:webHidden/>
              </w:rPr>
              <w:fldChar w:fldCharType="begin"/>
            </w:r>
            <w:r w:rsidR="002A09D2">
              <w:rPr>
                <w:noProof/>
                <w:webHidden/>
              </w:rPr>
              <w:instrText xml:space="preserve"> PAGEREF _Toc208848207 \h </w:instrText>
            </w:r>
            <w:r w:rsidR="002A09D2">
              <w:rPr>
                <w:noProof/>
                <w:webHidden/>
              </w:rPr>
            </w:r>
            <w:r w:rsidR="002A09D2">
              <w:rPr>
                <w:noProof/>
                <w:webHidden/>
              </w:rPr>
              <w:fldChar w:fldCharType="separate"/>
            </w:r>
            <w:r>
              <w:rPr>
                <w:noProof/>
                <w:webHidden/>
              </w:rPr>
              <w:t>22</w:t>
            </w:r>
            <w:r w:rsidR="002A09D2">
              <w:rPr>
                <w:noProof/>
                <w:webHidden/>
              </w:rPr>
              <w:fldChar w:fldCharType="end"/>
            </w:r>
          </w:hyperlink>
        </w:p>
        <w:p w14:paraId="42A01687" w14:textId="2E7F72E7" w:rsidR="002A09D2" w:rsidRDefault="007C5E36">
          <w:pPr>
            <w:pStyle w:val="TM2"/>
            <w:tabs>
              <w:tab w:val="right" w:leader="dot" w:pos="9060"/>
            </w:tabs>
            <w:rPr>
              <w:rFonts w:eastAsiaTheme="minorEastAsia"/>
              <w:b w:val="0"/>
              <w:noProof/>
              <w:color w:val="auto"/>
              <w:kern w:val="0"/>
              <w:lang w:eastAsia="fr-FR"/>
              <w14:ligatures w14:val="none"/>
            </w:rPr>
          </w:pPr>
          <w:hyperlink w:anchor="_Toc208848212" w:history="1">
            <w:r w:rsidR="002A09D2" w:rsidRPr="005B3852">
              <w:rPr>
                <w:rStyle w:val="Lienhypertexte"/>
                <w:rFonts w:cstheme="minorHAnsi"/>
                <w:noProof/>
              </w:rPr>
              <w:t>17.4.</w:t>
            </w:r>
            <w:r w:rsidR="002A09D2" w:rsidRPr="005B3852">
              <w:rPr>
                <w:rStyle w:val="Lienhypertexte"/>
                <w:noProof/>
              </w:rPr>
              <w:t xml:space="preserve"> Modification of the ceiling of the cap clause</w:t>
            </w:r>
            <w:r w:rsidR="002A09D2">
              <w:rPr>
                <w:noProof/>
                <w:webHidden/>
              </w:rPr>
              <w:tab/>
            </w:r>
            <w:r w:rsidR="002A09D2">
              <w:rPr>
                <w:noProof/>
                <w:webHidden/>
              </w:rPr>
              <w:fldChar w:fldCharType="begin"/>
            </w:r>
            <w:r w:rsidR="002A09D2">
              <w:rPr>
                <w:noProof/>
                <w:webHidden/>
              </w:rPr>
              <w:instrText xml:space="preserve"> PAGEREF _Toc208848212 \h </w:instrText>
            </w:r>
            <w:r w:rsidR="002A09D2">
              <w:rPr>
                <w:noProof/>
                <w:webHidden/>
              </w:rPr>
            </w:r>
            <w:r w:rsidR="002A09D2">
              <w:rPr>
                <w:noProof/>
                <w:webHidden/>
              </w:rPr>
              <w:fldChar w:fldCharType="separate"/>
            </w:r>
            <w:r>
              <w:rPr>
                <w:noProof/>
                <w:webHidden/>
              </w:rPr>
              <w:t>22</w:t>
            </w:r>
            <w:r w:rsidR="002A09D2">
              <w:rPr>
                <w:noProof/>
                <w:webHidden/>
              </w:rPr>
              <w:fldChar w:fldCharType="end"/>
            </w:r>
          </w:hyperlink>
        </w:p>
        <w:p w14:paraId="128D1FEC" w14:textId="297898C3" w:rsidR="002A09D2" w:rsidRDefault="007C5E36">
          <w:pPr>
            <w:pStyle w:val="TM2"/>
            <w:tabs>
              <w:tab w:val="right" w:leader="dot" w:pos="9060"/>
            </w:tabs>
            <w:rPr>
              <w:rFonts w:eastAsiaTheme="minorEastAsia"/>
              <w:b w:val="0"/>
              <w:noProof/>
              <w:color w:val="auto"/>
              <w:kern w:val="0"/>
              <w:lang w:eastAsia="fr-FR"/>
              <w14:ligatures w14:val="none"/>
            </w:rPr>
          </w:pPr>
          <w:hyperlink w:anchor="_Toc208848217" w:history="1">
            <w:r w:rsidR="002A09D2" w:rsidRPr="005B3852">
              <w:rPr>
                <w:rStyle w:val="Lienhypertexte"/>
                <w:rFonts w:cstheme="minorHAnsi"/>
                <w:noProof/>
              </w:rPr>
              <w:t>17.5.</w:t>
            </w:r>
            <w:r w:rsidR="002A09D2" w:rsidRPr="005B3852">
              <w:rPr>
                <w:rStyle w:val="Lienhypertexte"/>
                <w:noProof/>
              </w:rPr>
              <w:t xml:space="preserve"> Change of place of delivery</w:t>
            </w:r>
            <w:r w:rsidR="002A09D2">
              <w:rPr>
                <w:noProof/>
                <w:webHidden/>
              </w:rPr>
              <w:tab/>
            </w:r>
            <w:r w:rsidR="002A09D2">
              <w:rPr>
                <w:noProof/>
                <w:webHidden/>
              </w:rPr>
              <w:fldChar w:fldCharType="begin"/>
            </w:r>
            <w:r w:rsidR="002A09D2">
              <w:rPr>
                <w:noProof/>
                <w:webHidden/>
              </w:rPr>
              <w:instrText xml:space="preserve"> PAGEREF _Toc208848217 \h </w:instrText>
            </w:r>
            <w:r w:rsidR="002A09D2">
              <w:rPr>
                <w:noProof/>
                <w:webHidden/>
              </w:rPr>
            </w:r>
            <w:r w:rsidR="002A09D2">
              <w:rPr>
                <w:noProof/>
                <w:webHidden/>
              </w:rPr>
              <w:fldChar w:fldCharType="separate"/>
            </w:r>
            <w:r>
              <w:rPr>
                <w:noProof/>
                <w:webHidden/>
              </w:rPr>
              <w:t>22</w:t>
            </w:r>
            <w:r w:rsidR="002A09D2">
              <w:rPr>
                <w:noProof/>
                <w:webHidden/>
              </w:rPr>
              <w:fldChar w:fldCharType="end"/>
            </w:r>
          </w:hyperlink>
        </w:p>
        <w:p w14:paraId="4B0E6345" w14:textId="334B7D33" w:rsidR="002A09D2" w:rsidRDefault="007C5E36">
          <w:pPr>
            <w:pStyle w:val="TM1"/>
            <w:tabs>
              <w:tab w:val="right" w:leader="dot" w:pos="9060"/>
            </w:tabs>
            <w:rPr>
              <w:rFonts w:eastAsiaTheme="minorEastAsia"/>
              <w:b w:val="0"/>
              <w:color w:val="auto"/>
              <w:kern w:val="0"/>
              <w:lang w:eastAsia="fr-FR"/>
              <w14:ligatures w14:val="none"/>
            </w:rPr>
          </w:pPr>
          <w:hyperlink w:anchor="_Toc208848218" w:history="1">
            <w:r w:rsidR="002A09D2" w:rsidRPr="005B3852">
              <w:rPr>
                <w:rStyle w:val="Lienhypertexte"/>
              </w:rPr>
              <w:t>18.</w:t>
            </w:r>
            <w:r w:rsidR="002A09D2">
              <w:rPr>
                <w:rFonts w:eastAsiaTheme="minorEastAsia"/>
                <w:b w:val="0"/>
                <w:color w:val="auto"/>
                <w:kern w:val="0"/>
                <w:lang w:eastAsia="fr-FR"/>
                <w14:ligatures w14:val="none"/>
              </w:rPr>
              <w:tab/>
            </w:r>
            <w:r w:rsidR="002A09D2" w:rsidRPr="005B3852">
              <w:rPr>
                <w:rStyle w:val="Lienhypertexte"/>
              </w:rPr>
              <w:t>CONTRACT MODIFICATIONS DURING PERFORMANCE</w:t>
            </w:r>
            <w:r w:rsidR="002A09D2">
              <w:rPr>
                <w:webHidden/>
              </w:rPr>
              <w:tab/>
            </w:r>
            <w:r w:rsidR="002A09D2">
              <w:rPr>
                <w:webHidden/>
              </w:rPr>
              <w:fldChar w:fldCharType="begin"/>
            </w:r>
            <w:r w:rsidR="002A09D2">
              <w:rPr>
                <w:webHidden/>
              </w:rPr>
              <w:instrText xml:space="preserve"> PAGEREF _Toc208848218 \h </w:instrText>
            </w:r>
            <w:r w:rsidR="002A09D2">
              <w:rPr>
                <w:webHidden/>
              </w:rPr>
            </w:r>
            <w:r w:rsidR="002A09D2">
              <w:rPr>
                <w:webHidden/>
              </w:rPr>
              <w:fldChar w:fldCharType="separate"/>
            </w:r>
            <w:r>
              <w:rPr>
                <w:webHidden/>
              </w:rPr>
              <w:t>23</w:t>
            </w:r>
            <w:r w:rsidR="002A09D2">
              <w:rPr>
                <w:webHidden/>
              </w:rPr>
              <w:fldChar w:fldCharType="end"/>
            </w:r>
          </w:hyperlink>
        </w:p>
        <w:p w14:paraId="0203334C" w14:textId="416A0BD6" w:rsidR="002A09D2" w:rsidRDefault="007C5E36">
          <w:pPr>
            <w:pStyle w:val="TM2"/>
            <w:tabs>
              <w:tab w:val="left" w:pos="1560"/>
              <w:tab w:val="right" w:leader="dot" w:pos="9060"/>
            </w:tabs>
            <w:rPr>
              <w:rFonts w:eastAsiaTheme="minorEastAsia"/>
              <w:b w:val="0"/>
              <w:noProof/>
              <w:color w:val="auto"/>
              <w:kern w:val="0"/>
              <w:lang w:eastAsia="fr-FR"/>
              <w14:ligatures w14:val="none"/>
            </w:rPr>
          </w:pPr>
          <w:hyperlink w:anchor="_Toc208848219" w:history="1">
            <w:r w:rsidR="002A09D2" w:rsidRPr="005B3852">
              <w:rPr>
                <w:rStyle w:val="Lienhypertexte"/>
                <w:noProof/>
              </w:rPr>
              <w:t>18.1.</w:t>
            </w:r>
            <w:r w:rsidR="002A09D2">
              <w:rPr>
                <w:rFonts w:eastAsiaTheme="minorEastAsia"/>
                <w:b w:val="0"/>
                <w:noProof/>
                <w:color w:val="auto"/>
                <w:kern w:val="0"/>
                <w:lang w:eastAsia="fr-FR"/>
                <w14:ligatures w14:val="none"/>
              </w:rPr>
              <w:tab/>
            </w:r>
            <w:r w:rsidR="002A09D2" w:rsidRPr="005B3852">
              <w:rPr>
                <w:rStyle w:val="Lienhypertexte"/>
                <w:noProof/>
              </w:rPr>
              <w:t>Additional suplies contract</w:t>
            </w:r>
            <w:r w:rsidR="002A09D2">
              <w:rPr>
                <w:noProof/>
                <w:webHidden/>
              </w:rPr>
              <w:tab/>
            </w:r>
            <w:r w:rsidR="002A09D2">
              <w:rPr>
                <w:noProof/>
                <w:webHidden/>
              </w:rPr>
              <w:fldChar w:fldCharType="begin"/>
            </w:r>
            <w:r w:rsidR="002A09D2">
              <w:rPr>
                <w:noProof/>
                <w:webHidden/>
              </w:rPr>
              <w:instrText xml:space="preserve"> PAGEREF _Toc208848219 \h </w:instrText>
            </w:r>
            <w:r w:rsidR="002A09D2">
              <w:rPr>
                <w:noProof/>
                <w:webHidden/>
              </w:rPr>
            </w:r>
            <w:r w:rsidR="002A09D2">
              <w:rPr>
                <w:noProof/>
                <w:webHidden/>
              </w:rPr>
              <w:fldChar w:fldCharType="separate"/>
            </w:r>
            <w:r>
              <w:rPr>
                <w:noProof/>
                <w:webHidden/>
              </w:rPr>
              <w:t>23</w:t>
            </w:r>
            <w:r w:rsidR="002A09D2">
              <w:rPr>
                <w:noProof/>
                <w:webHidden/>
              </w:rPr>
              <w:fldChar w:fldCharType="end"/>
            </w:r>
          </w:hyperlink>
        </w:p>
        <w:p w14:paraId="4FD3AD4B" w14:textId="01CC1B64" w:rsidR="002A09D2" w:rsidRDefault="007C5E36">
          <w:pPr>
            <w:pStyle w:val="TM2"/>
            <w:tabs>
              <w:tab w:val="left" w:pos="1560"/>
              <w:tab w:val="right" w:leader="dot" w:pos="9060"/>
            </w:tabs>
            <w:rPr>
              <w:rFonts w:eastAsiaTheme="minorEastAsia"/>
              <w:b w:val="0"/>
              <w:noProof/>
              <w:color w:val="auto"/>
              <w:kern w:val="0"/>
              <w:lang w:eastAsia="fr-FR"/>
              <w14:ligatures w14:val="none"/>
            </w:rPr>
          </w:pPr>
          <w:hyperlink w:anchor="_Toc208848220" w:history="1">
            <w:r w:rsidR="002A09D2" w:rsidRPr="005B3852">
              <w:rPr>
                <w:rStyle w:val="Lienhypertexte"/>
                <w:noProof/>
              </w:rPr>
              <w:t>18.2.</w:t>
            </w:r>
            <w:r w:rsidR="002A09D2">
              <w:rPr>
                <w:rFonts w:eastAsiaTheme="minorEastAsia"/>
                <w:b w:val="0"/>
                <w:noProof/>
                <w:color w:val="auto"/>
                <w:kern w:val="0"/>
                <w:lang w:eastAsia="fr-FR"/>
                <w14:ligatures w14:val="none"/>
              </w:rPr>
              <w:tab/>
            </w:r>
            <w:r w:rsidR="002A09D2" w:rsidRPr="005B3852">
              <w:rPr>
                <w:rStyle w:val="Lienhypertexte"/>
                <w:noProof/>
              </w:rPr>
              <w:t>Transfert amendment</w:t>
            </w:r>
            <w:r w:rsidR="002A09D2">
              <w:rPr>
                <w:noProof/>
                <w:webHidden/>
              </w:rPr>
              <w:tab/>
            </w:r>
            <w:r w:rsidR="002A09D2">
              <w:rPr>
                <w:noProof/>
                <w:webHidden/>
              </w:rPr>
              <w:fldChar w:fldCharType="begin"/>
            </w:r>
            <w:r w:rsidR="002A09D2">
              <w:rPr>
                <w:noProof/>
                <w:webHidden/>
              </w:rPr>
              <w:instrText xml:space="preserve"> PAGEREF _Toc208848220 \h </w:instrText>
            </w:r>
            <w:r w:rsidR="002A09D2">
              <w:rPr>
                <w:noProof/>
                <w:webHidden/>
              </w:rPr>
            </w:r>
            <w:r w:rsidR="002A09D2">
              <w:rPr>
                <w:noProof/>
                <w:webHidden/>
              </w:rPr>
              <w:fldChar w:fldCharType="separate"/>
            </w:r>
            <w:r>
              <w:rPr>
                <w:noProof/>
                <w:webHidden/>
              </w:rPr>
              <w:t>23</w:t>
            </w:r>
            <w:r w:rsidR="002A09D2">
              <w:rPr>
                <w:noProof/>
                <w:webHidden/>
              </w:rPr>
              <w:fldChar w:fldCharType="end"/>
            </w:r>
          </w:hyperlink>
        </w:p>
        <w:p w14:paraId="06AC096B" w14:textId="4C874BFA" w:rsidR="002A09D2" w:rsidRDefault="007C5E36">
          <w:pPr>
            <w:pStyle w:val="TM1"/>
            <w:tabs>
              <w:tab w:val="right" w:leader="dot" w:pos="9060"/>
            </w:tabs>
            <w:rPr>
              <w:rFonts w:eastAsiaTheme="minorEastAsia"/>
              <w:b w:val="0"/>
              <w:color w:val="auto"/>
              <w:kern w:val="0"/>
              <w:lang w:eastAsia="fr-FR"/>
              <w14:ligatures w14:val="none"/>
            </w:rPr>
          </w:pPr>
          <w:hyperlink w:anchor="_Toc208848221" w:history="1">
            <w:r w:rsidR="002A09D2" w:rsidRPr="005B3852">
              <w:rPr>
                <w:rStyle w:val="Lienhypertexte"/>
              </w:rPr>
              <w:t>19.</w:t>
            </w:r>
            <w:r w:rsidR="002A09D2">
              <w:rPr>
                <w:rFonts w:eastAsiaTheme="minorEastAsia"/>
                <w:b w:val="0"/>
                <w:color w:val="auto"/>
                <w:kern w:val="0"/>
                <w:lang w:eastAsia="fr-FR"/>
                <w14:ligatures w14:val="none"/>
              </w:rPr>
              <w:tab/>
            </w:r>
            <w:r w:rsidR="002A09D2" w:rsidRPr="005B3852">
              <w:rPr>
                <w:rStyle w:val="Lienhypertexte"/>
              </w:rPr>
              <w:t>NEGOCIATED PROCEDURE WITHOUT PRIOR PUBLICATION</w:t>
            </w:r>
            <w:r w:rsidR="002A09D2">
              <w:rPr>
                <w:webHidden/>
              </w:rPr>
              <w:tab/>
            </w:r>
            <w:r w:rsidR="002A09D2">
              <w:rPr>
                <w:webHidden/>
              </w:rPr>
              <w:fldChar w:fldCharType="begin"/>
            </w:r>
            <w:r w:rsidR="002A09D2">
              <w:rPr>
                <w:webHidden/>
              </w:rPr>
              <w:instrText xml:space="preserve"> PAGEREF _Toc208848221 \h </w:instrText>
            </w:r>
            <w:r w:rsidR="002A09D2">
              <w:rPr>
                <w:webHidden/>
              </w:rPr>
            </w:r>
            <w:r w:rsidR="002A09D2">
              <w:rPr>
                <w:webHidden/>
              </w:rPr>
              <w:fldChar w:fldCharType="separate"/>
            </w:r>
            <w:r>
              <w:rPr>
                <w:webHidden/>
              </w:rPr>
              <w:t>23</w:t>
            </w:r>
            <w:r w:rsidR="002A09D2">
              <w:rPr>
                <w:webHidden/>
              </w:rPr>
              <w:fldChar w:fldCharType="end"/>
            </w:r>
          </w:hyperlink>
        </w:p>
        <w:p w14:paraId="10F1F8F5" w14:textId="64501C42" w:rsidR="002A09D2" w:rsidRDefault="007C5E36">
          <w:pPr>
            <w:pStyle w:val="TM1"/>
            <w:tabs>
              <w:tab w:val="right" w:leader="dot" w:pos="9060"/>
            </w:tabs>
            <w:rPr>
              <w:rFonts w:eastAsiaTheme="minorEastAsia"/>
              <w:b w:val="0"/>
              <w:color w:val="auto"/>
              <w:kern w:val="0"/>
              <w:lang w:eastAsia="fr-FR"/>
              <w14:ligatures w14:val="none"/>
            </w:rPr>
          </w:pPr>
          <w:hyperlink w:anchor="_Toc208848222" w:history="1">
            <w:r w:rsidR="002A09D2" w:rsidRPr="005B3852">
              <w:rPr>
                <w:rStyle w:val="Lienhypertexte"/>
              </w:rPr>
              <w:t>20.</w:t>
            </w:r>
            <w:r w:rsidR="002A09D2">
              <w:rPr>
                <w:rFonts w:eastAsiaTheme="minorEastAsia"/>
                <w:b w:val="0"/>
                <w:color w:val="auto"/>
                <w:kern w:val="0"/>
                <w:lang w:eastAsia="fr-FR"/>
                <w14:ligatures w14:val="none"/>
              </w:rPr>
              <w:tab/>
            </w:r>
            <w:r w:rsidR="002A09D2" w:rsidRPr="005B3852">
              <w:rPr>
                <w:rStyle w:val="Lienhypertexte"/>
              </w:rPr>
              <w:t>CONTRACT TERMINATION</w:t>
            </w:r>
            <w:r w:rsidR="002A09D2">
              <w:rPr>
                <w:webHidden/>
              </w:rPr>
              <w:tab/>
            </w:r>
            <w:r w:rsidR="002A09D2">
              <w:rPr>
                <w:webHidden/>
              </w:rPr>
              <w:fldChar w:fldCharType="begin"/>
            </w:r>
            <w:r w:rsidR="002A09D2">
              <w:rPr>
                <w:webHidden/>
              </w:rPr>
              <w:instrText xml:space="preserve"> PAGEREF _Toc208848222 \h </w:instrText>
            </w:r>
            <w:r w:rsidR="002A09D2">
              <w:rPr>
                <w:webHidden/>
              </w:rPr>
            </w:r>
            <w:r w:rsidR="002A09D2">
              <w:rPr>
                <w:webHidden/>
              </w:rPr>
              <w:fldChar w:fldCharType="separate"/>
            </w:r>
            <w:r>
              <w:rPr>
                <w:webHidden/>
              </w:rPr>
              <w:t>23</w:t>
            </w:r>
            <w:r w:rsidR="002A09D2">
              <w:rPr>
                <w:webHidden/>
              </w:rPr>
              <w:fldChar w:fldCharType="end"/>
            </w:r>
          </w:hyperlink>
        </w:p>
        <w:p w14:paraId="2DE8937D" w14:textId="23334D5E" w:rsidR="002A09D2" w:rsidRDefault="007C5E36">
          <w:pPr>
            <w:pStyle w:val="TM1"/>
            <w:tabs>
              <w:tab w:val="right" w:leader="dot" w:pos="9060"/>
            </w:tabs>
            <w:rPr>
              <w:rFonts w:eastAsiaTheme="minorEastAsia"/>
              <w:b w:val="0"/>
              <w:color w:val="auto"/>
              <w:kern w:val="0"/>
              <w:lang w:eastAsia="fr-FR"/>
              <w14:ligatures w14:val="none"/>
            </w:rPr>
          </w:pPr>
          <w:hyperlink w:anchor="_Toc208848223" w:history="1">
            <w:r w:rsidR="002A09D2" w:rsidRPr="005B3852">
              <w:rPr>
                <w:rStyle w:val="Lienhypertexte"/>
              </w:rPr>
              <w:t>21.</w:t>
            </w:r>
            <w:r w:rsidR="002A09D2">
              <w:rPr>
                <w:rFonts w:eastAsiaTheme="minorEastAsia"/>
                <w:b w:val="0"/>
                <w:color w:val="auto"/>
                <w:kern w:val="0"/>
                <w:lang w:eastAsia="fr-FR"/>
                <w14:ligatures w14:val="none"/>
              </w:rPr>
              <w:tab/>
            </w:r>
            <w:r w:rsidR="002A09D2" w:rsidRPr="005B3852">
              <w:rPr>
                <w:rStyle w:val="Lienhypertexte"/>
              </w:rPr>
              <w:t>PERFORMANCE AT THE CONTRACTOR’S COST AND RISK</w:t>
            </w:r>
            <w:r w:rsidR="002A09D2">
              <w:rPr>
                <w:webHidden/>
              </w:rPr>
              <w:tab/>
            </w:r>
            <w:r w:rsidR="002A09D2">
              <w:rPr>
                <w:webHidden/>
              </w:rPr>
              <w:fldChar w:fldCharType="begin"/>
            </w:r>
            <w:r w:rsidR="002A09D2">
              <w:rPr>
                <w:webHidden/>
              </w:rPr>
              <w:instrText xml:space="preserve"> PAGEREF _Toc208848223 \h </w:instrText>
            </w:r>
            <w:r w:rsidR="002A09D2">
              <w:rPr>
                <w:webHidden/>
              </w:rPr>
            </w:r>
            <w:r w:rsidR="002A09D2">
              <w:rPr>
                <w:webHidden/>
              </w:rPr>
              <w:fldChar w:fldCharType="separate"/>
            </w:r>
            <w:r>
              <w:rPr>
                <w:webHidden/>
              </w:rPr>
              <w:t>24</w:t>
            </w:r>
            <w:r w:rsidR="002A09D2">
              <w:rPr>
                <w:webHidden/>
              </w:rPr>
              <w:fldChar w:fldCharType="end"/>
            </w:r>
          </w:hyperlink>
        </w:p>
        <w:p w14:paraId="4E6EFCFF" w14:textId="685F918C" w:rsidR="002A09D2" w:rsidRDefault="007C5E36">
          <w:pPr>
            <w:pStyle w:val="TM1"/>
            <w:tabs>
              <w:tab w:val="right" w:leader="dot" w:pos="9060"/>
            </w:tabs>
            <w:rPr>
              <w:rFonts w:eastAsiaTheme="minorEastAsia"/>
              <w:b w:val="0"/>
              <w:color w:val="auto"/>
              <w:kern w:val="0"/>
              <w:lang w:eastAsia="fr-FR"/>
              <w14:ligatures w14:val="none"/>
            </w:rPr>
          </w:pPr>
          <w:hyperlink w:anchor="_Toc208848224" w:history="1">
            <w:r w:rsidR="002A09D2" w:rsidRPr="005B3852">
              <w:rPr>
                <w:rStyle w:val="Lienhypertexte"/>
              </w:rPr>
              <w:t>22.</w:t>
            </w:r>
            <w:r w:rsidR="002A09D2">
              <w:rPr>
                <w:rFonts w:eastAsiaTheme="minorEastAsia"/>
                <w:b w:val="0"/>
                <w:color w:val="auto"/>
                <w:kern w:val="0"/>
                <w:lang w:eastAsia="fr-FR"/>
                <w14:ligatures w14:val="none"/>
              </w:rPr>
              <w:tab/>
            </w:r>
            <w:r w:rsidR="002A09D2" w:rsidRPr="005B3852">
              <w:rPr>
                <w:rStyle w:val="Lienhypertexte"/>
              </w:rPr>
              <w:t>INSURANCE AND VARIOUS CERTIFICATES</w:t>
            </w:r>
            <w:r w:rsidR="002A09D2">
              <w:rPr>
                <w:webHidden/>
              </w:rPr>
              <w:tab/>
            </w:r>
            <w:r w:rsidR="002A09D2">
              <w:rPr>
                <w:webHidden/>
              </w:rPr>
              <w:fldChar w:fldCharType="begin"/>
            </w:r>
            <w:r w:rsidR="002A09D2">
              <w:rPr>
                <w:webHidden/>
              </w:rPr>
              <w:instrText xml:space="preserve"> PAGEREF _Toc208848224 \h </w:instrText>
            </w:r>
            <w:r w:rsidR="002A09D2">
              <w:rPr>
                <w:webHidden/>
              </w:rPr>
            </w:r>
            <w:r w:rsidR="002A09D2">
              <w:rPr>
                <w:webHidden/>
              </w:rPr>
              <w:fldChar w:fldCharType="separate"/>
            </w:r>
            <w:r>
              <w:rPr>
                <w:webHidden/>
              </w:rPr>
              <w:t>24</w:t>
            </w:r>
            <w:r w:rsidR="002A09D2">
              <w:rPr>
                <w:webHidden/>
              </w:rPr>
              <w:fldChar w:fldCharType="end"/>
            </w:r>
          </w:hyperlink>
        </w:p>
        <w:p w14:paraId="12ECB3A2" w14:textId="2F63B1A6" w:rsidR="002A09D2" w:rsidRDefault="007C5E36">
          <w:pPr>
            <w:pStyle w:val="TM1"/>
            <w:tabs>
              <w:tab w:val="right" w:leader="dot" w:pos="9060"/>
            </w:tabs>
            <w:rPr>
              <w:rFonts w:eastAsiaTheme="minorEastAsia"/>
              <w:b w:val="0"/>
              <w:color w:val="auto"/>
              <w:kern w:val="0"/>
              <w:lang w:eastAsia="fr-FR"/>
              <w14:ligatures w14:val="none"/>
            </w:rPr>
          </w:pPr>
          <w:hyperlink w:anchor="_Toc208848225" w:history="1">
            <w:r w:rsidR="002A09D2" w:rsidRPr="005B3852">
              <w:rPr>
                <w:rStyle w:val="Lienhypertexte"/>
              </w:rPr>
              <w:t>23.</w:t>
            </w:r>
            <w:r w:rsidR="002A09D2">
              <w:rPr>
                <w:rFonts w:eastAsiaTheme="minorEastAsia"/>
                <w:b w:val="0"/>
                <w:color w:val="auto"/>
                <w:kern w:val="0"/>
                <w:lang w:eastAsia="fr-FR"/>
                <w14:ligatures w14:val="none"/>
              </w:rPr>
              <w:tab/>
            </w:r>
            <w:r w:rsidR="002A09D2" w:rsidRPr="005B3852">
              <w:rPr>
                <w:rStyle w:val="Lienhypertexte"/>
              </w:rPr>
              <w:t>COMPETENT COURT</w:t>
            </w:r>
            <w:r w:rsidR="002A09D2">
              <w:rPr>
                <w:webHidden/>
              </w:rPr>
              <w:tab/>
            </w:r>
            <w:r w:rsidR="002A09D2">
              <w:rPr>
                <w:webHidden/>
              </w:rPr>
              <w:fldChar w:fldCharType="begin"/>
            </w:r>
            <w:r w:rsidR="002A09D2">
              <w:rPr>
                <w:webHidden/>
              </w:rPr>
              <w:instrText xml:space="preserve"> PAGEREF _Toc208848225 \h </w:instrText>
            </w:r>
            <w:r w:rsidR="002A09D2">
              <w:rPr>
                <w:webHidden/>
              </w:rPr>
            </w:r>
            <w:r w:rsidR="002A09D2">
              <w:rPr>
                <w:webHidden/>
              </w:rPr>
              <w:fldChar w:fldCharType="separate"/>
            </w:r>
            <w:r>
              <w:rPr>
                <w:webHidden/>
              </w:rPr>
              <w:t>24</w:t>
            </w:r>
            <w:r w:rsidR="002A09D2">
              <w:rPr>
                <w:webHidden/>
              </w:rPr>
              <w:fldChar w:fldCharType="end"/>
            </w:r>
          </w:hyperlink>
        </w:p>
        <w:p w14:paraId="1DB3FE08" w14:textId="6B5F35C3" w:rsidR="002A09D2" w:rsidRDefault="007C5E36">
          <w:pPr>
            <w:pStyle w:val="TM1"/>
            <w:tabs>
              <w:tab w:val="right" w:leader="dot" w:pos="9060"/>
            </w:tabs>
            <w:rPr>
              <w:rFonts w:eastAsiaTheme="minorEastAsia"/>
              <w:b w:val="0"/>
              <w:color w:val="auto"/>
              <w:kern w:val="0"/>
              <w:lang w:eastAsia="fr-FR"/>
              <w14:ligatures w14:val="none"/>
            </w:rPr>
          </w:pPr>
          <w:hyperlink w:anchor="_Toc208848226" w:history="1">
            <w:r w:rsidR="002A09D2" w:rsidRPr="005B3852">
              <w:rPr>
                <w:rStyle w:val="Lienhypertexte"/>
              </w:rPr>
              <w:t>24.</w:t>
            </w:r>
            <w:r w:rsidR="002A09D2">
              <w:rPr>
                <w:rFonts w:eastAsiaTheme="minorEastAsia"/>
                <w:b w:val="0"/>
                <w:color w:val="auto"/>
                <w:kern w:val="0"/>
                <w:lang w:eastAsia="fr-FR"/>
                <w14:ligatures w14:val="none"/>
              </w:rPr>
              <w:tab/>
            </w:r>
            <w:r w:rsidR="002A09D2" w:rsidRPr="005B3852">
              <w:rPr>
                <w:rStyle w:val="Lienhypertexte"/>
              </w:rPr>
              <w:t>DEROGATIONS FROM GENERAL DOCUMENTS</w:t>
            </w:r>
            <w:r w:rsidR="002A09D2">
              <w:rPr>
                <w:webHidden/>
              </w:rPr>
              <w:tab/>
            </w:r>
            <w:r w:rsidR="002A09D2">
              <w:rPr>
                <w:webHidden/>
              </w:rPr>
              <w:fldChar w:fldCharType="begin"/>
            </w:r>
            <w:r w:rsidR="002A09D2">
              <w:rPr>
                <w:webHidden/>
              </w:rPr>
              <w:instrText xml:space="preserve"> PAGEREF _Toc208848226 \h </w:instrText>
            </w:r>
            <w:r w:rsidR="002A09D2">
              <w:rPr>
                <w:webHidden/>
              </w:rPr>
            </w:r>
            <w:r w:rsidR="002A09D2">
              <w:rPr>
                <w:webHidden/>
              </w:rPr>
              <w:fldChar w:fldCharType="separate"/>
            </w:r>
            <w:r>
              <w:rPr>
                <w:webHidden/>
              </w:rPr>
              <w:t>24</w:t>
            </w:r>
            <w:r w:rsidR="002A09D2">
              <w:rPr>
                <w:webHidden/>
              </w:rPr>
              <w:fldChar w:fldCharType="end"/>
            </w:r>
          </w:hyperlink>
        </w:p>
        <w:p w14:paraId="07218EA9" w14:textId="1D254AE1" w:rsidR="005651EF" w:rsidRDefault="005651EF" w:rsidP="005651EF">
          <w:pPr>
            <w:pStyle w:val="TM1"/>
            <w:tabs>
              <w:tab w:val="left" w:pos="658"/>
              <w:tab w:val="right" w:leader="dot" w:pos="9062"/>
            </w:tabs>
            <w:rPr>
              <w:rFonts w:ascii="Open Sans" w:eastAsia="Open Sans" w:hAnsi="Open Sans" w:cs="Open Sans"/>
              <w:sz w:val="26"/>
              <w:szCs w:val="26"/>
            </w:rPr>
          </w:pPr>
          <w:r>
            <w:rPr>
              <w:rFonts w:eastAsiaTheme="minorEastAsia"/>
              <w:b w:val="0"/>
              <w:bCs/>
            </w:rPr>
            <w:fldChar w:fldCharType="end"/>
          </w:r>
        </w:p>
      </w:sdtContent>
    </w:sdt>
    <w:p w14:paraId="2D6A942E" w14:textId="77777777" w:rsidR="005651EF" w:rsidRDefault="005651EF" w:rsidP="005651EF">
      <w:pPr>
        <w:rPr>
          <w:color w:val="2F5496"/>
          <w:sz w:val="32"/>
          <w:szCs w:val="32"/>
        </w:rPr>
      </w:pPr>
      <w:r>
        <w:rPr>
          <w:rFonts w:eastAsiaTheme="minorEastAsia"/>
        </w:rPr>
        <w:br w:type="page"/>
      </w:r>
    </w:p>
    <w:p w14:paraId="5231D5F2" w14:textId="6DB31744" w:rsidR="005365F4" w:rsidRDefault="001566D6" w:rsidP="00863B2F">
      <w:pPr>
        <w:pStyle w:val="Titre1"/>
        <w:numPr>
          <w:ilvl w:val="0"/>
          <w:numId w:val="3"/>
        </w:numPr>
        <w:ind w:left="357" w:hanging="357"/>
        <w:jc w:val="both"/>
        <w:rPr>
          <w:rFonts w:asciiTheme="minorHAnsi" w:eastAsiaTheme="minorEastAsia" w:hAnsiTheme="minorHAnsi"/>
        </w:rPr>
      </w:pPr>
      <w:bookmarkStart w:id="0" w:name="_Toc208848090"/>
      <w:bookmarkStart w:id="1" w:name="_Toc531012492"/>
      <w:bookmarkStart w:id="2" w:name="_Toc59436937"/>
      <w:r>
        <w:rPr>
          <w:rFonts w:asciiTheme="minorHAnsi" w:eastAsiaTheme="minorEastAsia" w:hAnsiTheme="minorHAnsi"/>
        </w:rPr>
        <w:lastRenderedPageBreak/>
        <w:t>Purpose of the contract</w:t>
      </w:r>
      <w:r w:rsidR="005365F4">
        <w:rPr>
          <w:rFonts w:asciiTheme="minorHAnsi" w:eastAsiaTheme="minorEastAsia" w:hAnsiTheme="minorHAnsi"/>
        </w:rPr>
        <w:t xml:space="preserve"> – </w:t>
      </w:r>
      <w:r>
        <w:rPr>
          <w:rFonts w:asciiTheme="minorHAnsi" w:eastAsiaTheme="minorEastAsia" w:hAnsiTheme="minorHAnsi"/>
        </w:rPr>
        <w:t>General conditions</w:t>
      </w:r>
      <w:bookmarkEnd w:id="0"/>
      <w:r w:rsidR="005365F4">
        <w:rPr>
          <w:rFonts w:asciiTheme="minorHAnsi" w:eastAsiaTheme="minorEastAsia" w:hAnsiTheme="minorHAnsi"/>
        </w:rPr>
        <w:t xml:space="preserve">  </w:t>
      </w:r>
      <w:bookmarkStart w:id="3" w:name="_Toc531012493"/>
      <w:bookmarkStart w:id="4" w:name="_Toc59436938"/>
      <w:bookmarkEnd w:id="1"/>
      <w:bookmarkEnd w:id="2"/>
    </w:p>
    <w:p w14:paraId="4CE38206" w14:textId="244B8CCE" w:rsidR="00A049A6" w:rsidRPr="005365F4" w:rsidRDefault="001566D6" w:rsidP="00863B2F">
      <w:pPr>
        <w:pStyle w:val="Titre2"/>
        <w:numPr>
          <w:ilvl w:val="1"/>
          <w:numId w:val="3"/>
        </w:numPr>
        <w:ind w:left="624" w:hanging="624"/>
      </w:pPr>
      <w:bookmarkStart w:id="5" w:name="_Toc208848091"/>
      <w:bookmarkEnd w:id="3"/>
      <w:bookmarkEnd w:id="4"/>
      <w:r>
        <w:t>Purpose of the contract</w:t>
      </w:r>
      <w:bookmarkEnd w:id="5"/>
    </w:p>
    <w:p w14:paraId="112DE24E" w14:textId="7E9A89AC" w:rsidR="00CB5A97" w:rsidRPr="00CE615C" w:rsidRDefault="001566D6" w:rsidP="00CE615C">
      <w:pPr>
        <w:jc w:val="both"/>
        <w:rPr>
          <w:rFonts w:cstheme="minorHAnsi"/>
          <w:color w:val="000000"/>
        </w:rPr>
      </w:pPr>
      <w:r w:rsidRPr="001566D6">
        <w:rPr>
          <w:rFonts w:cstheme="minorHAnsi"/>
          <w:color w:val="000000"/>
        </w:rPr>
        <w:t>This contract is a framework agreement for the manufactur</w:t>
      </w:r>
      <w:r w:rsidR="001D3E70">
        <w:rPr>
          <w:rFonts w:cstheme="minorHAnsi"/>
          <w:color w:val="000000"/>
        </w:rPr>
        <w:t>ing</w:t>
      </w:r>
      <w:r w:rsidRPr="001566D6">
        <w:rPr>
          <w:rFonts w:cstheme="minorHAnsi"/>
          <w:color w:val="000000"/>
        </w:rPr>
        <w:t xml:space="preserve"> and delivery of a vibrocorer for ships in the French oceanographic fleet.</w:t>
      </w:r>
      <w:r>
        <w:rPr>
          <w:rFonts w:cstheme="minorHAnsi"/>
          <w:color w:val="000000"/>
        </w:rPr>
        <w:t xml:space="preserve"> </w:t>
      </w:r>
      <w:r w:rsidRPr="00465AF4">
        <w:rPr>
          <w:rFonts w:cstheme="minorHAnsi"/>
          <w:lang w:val="en-GB"/>
        </w:rPr>
        <w:t>Details of the services and technical environment are defined in the special technical specifications.</w:t>
      </w:r>
    </w:p>
    <w:p w14:paraId="22199D83" w14:textId="2BFC1A28" w:rsidR="001F06ED" w:rsidRPr="00C872BE" w:rsidRDefault="001566D6" w:rsidP="00863B2F">
      <w:pPr>
        <w:pStyle w:val="Titre2"/>
        <w:numPr>
          <w:ilvl w:val="1"/>
          <w:numId w:val="3"/>
        </w:numPr>
        <w:ind w:left="624" w:hanging="624"/>
        <w:rPr>
          <w:rFonts w:asciiTheme="minorHAnsi" w:hAnsiTheme="minorHAnsi" w:cstheme="minorHAnsi"/>
        </w:rPr>
      </w:pPr>
      <w:bookmarkStart w:id="6" w:name="_Toc208848092"/>
      <w:r>
        <w:rPr>
          <w:rFonts w:asciiTheme="minorHAnsi" w:hAnsiTheme="minorHAnsi" w:cstheme="minorHAnsi"/>
        </w:rPr>
        <w:t>Parties of the contract</w:t>
      </w:r>
      <w:bookmarkEnd w:id="6"/>
    </w:p>
    <w:p w14:paraId="4BBC6B07" w14:textId="6BBC5D31" w:rsidR="001F06ED" w:rsidRPr="007B1E57" w:rsidRDefault="001566D6" w:rsidP="001F06ED">
      <w:pPr>
        <w:rPr>
          <w:rFonts w:cstheme="minorHAnsi"/>
          <w:color w:val="000000"/>
        </w:rPr>
      </w:pPr>
      <w:r w:rsidRPr="001566D6">
        <w:rPr>
          <w:rFonts w:cstheme="minorHAnsi"/>
          <w:color w:val="000000"/>
        </w:rPr>
        <w:t>The parties to the contract are</w:t>
      </w:r>
      <w:r w:rsidR="001F06ED" w:rsidRPr="007B1E57">
        <w:rPr>
          <w:rFonts w:cstheme="minorHAnsi"/>
          <w:color w:val="000000"/>
        </w:rPr>
        <w:t>:</w:t>
      </w:r>
    </w:p>
    <w:p w14:paraId="1662CD7A" w14:textId="11547F81" w:rsidR="001F06ED" w:rsidRPr="007B1E57" w:rsidRDefault="001566D6" w:rsidP="00863B2F">
      <w:pPr>
        <w:pStyle w:val="Paragraphedeliste"/>
        <w:numPr>
          <w:ilvl w:val="0"/>
          <w:numId w:val="7"/>
        </w:numPr>
        <w:spacing w:before="0" w:after="160" w:line="240" w:lineRule="auto"/>
        <w:jc w:val="both"/>
        <w:rPr>
          <w:rFonts w:cstheme="minorHAnsi"/>
          <w:color w:val="000000"/>
        </w:rPr>
      </w:pPr>
      <w:r w:rsidRPr="001566D6">
        <w:rPr>
          <w:rFonts w:cstheme="minorHAnsi"/>
          <w:color w:val="000000"/>
        </w:rPr>
        <w:t>Ifremer, referred to as the ‘</w:t>
      </w:r>
      <w:r w:rsidR="00642CBD">
        <w:rPr>
          <w:rFonts w:cstheme="minorHAnsi"/>
          <w:color w:val="000000"/>
        </w:rPr>
        <w:t>Contracting</w:t>
      </w:r>
      <w:r w:rsidRPr="001566D6">
        <w:rPr>
          <w:rFonts w:cstheme="minorHAnsi"/>
          <w:color w:val="000000"/>
        </w:rPr>
        <w:t xml:space="preserve"> Authority’ or ‘</w:t>
      </w:r>
      <w:r w:rsidR="00642CBD">
        <w:rPr>
          <w:rFonts w:cstheme="minorHAnsi"/>
          <w:color w:val="000000"/>
        </w:rPr>
        <w:t>buyer</w:t>
      </w:r>
      <w:r w:rsidRPr="001566D6">
        <w:rPr>
          <w:rFonts w:cstheme="minorHAnsi"/>
          <w:color w:val="000000"/>
        </w:rPr>
        <w:t>’ in this contract;</w:t>
      </w:r>
    </w:p>
    <w:p w14:paraId="08ED8D04" w14:textId="1313D90E" w:rsidR="001F06ED" w:rsidRPr="007B1E57" w:rsidRDefault="00642CBD" w:rsidP="00863B2F">
      <w:pPr>
        <w:pStyle w:val="Paragraphedeliste"/>
        <w:numPr>
          <w:ilvl w:val="0"/>
          <w:numId w:val="7"/>
        </w:numPr>
        <w:spacing w:before="0" w:after="160" w:line="240" w:lineRule="auto"/>
        <w:jc w:val="both"/>
        <w:rPr>
          <w:rFonts w:cstheme="minorHAnsi"/>
          <w:color w:val="000000"/>
        </w:rPr>
      </w:pPr>
      <w:r w:rsidRPr="00642CBD">
        <w:rPr>
          <w:rFonts w:cstheme="minorHAnsi"/>
          <w:color w:val="000000"/>
        </w:rPr>
        <w:t>The supplier to whom this contract is awarded, referred to in this contract as the ‘Contractor’</w:t>
      </w:r>
      <w:r w:rsidR="001F06ED" w:rsidRPr="007B1E57">
        <w:rPr>
          <w:rFonts w:cstheme="minorHAnsi"/>
          <w:color w:val="000000"/>
        </w:rPr>
        <w:t>;</w:t>
      </w:r>
    </w:p>
    <w:p w14:paraId="1C477C6A" w14:textId="0F88EDB4" w:rsidR="001F06ED" w:rsidRPr="007B1E57" w:rsidRDefault="00642CBD" w:rsidP="001F06ED">
      <w:pPr>
        <w:rPr>
          <w:rFonts w:cstheme="minorHAnsi"/>
          <w:color w:val="000000"/>
        </w:rPr>
      </w:pPr>
      <w:r w:rsidRPr="00642CBD">
        <w:rPr>
          <w:rFonts w:cstheme="minorHAnsi"/>
          <w:color w:val="000000"/>
        </w:rPr>
        <w:t>Hereinafter referred to individually as the “Party” and collectively as the ‘Parties’.</w:t>
      </w:r>
    </w:p>
    <w:p w14:paraId="7D7CBD8E" w14:textId="3F4072E5" w:rsidR="001F06ED" w:rsidRPr="007B09F1" w:rsidRDefault="00642CBD" w:rsidP="00863B2F">
      <w:pPr>
        <w:pStyle w:val="Titre2"/>
        <w:numPr>
          <w:ilvl w:val="1"/>
          <w:numId w:val="3"/>
        </w:numPr>
        <w:ind w:left="624" w:hanging="624"/>
        <w:rPr>
          <w:rFonts w:asciiTheme="minorHAnsi" w:hAnsiTheme="minorHAnsi" w:cstheme="minorHAnsi"/>
        </w:rPr>
      </w:pPr>
      <w:bookmarkStart w:id="7" w:name="_Toc208848093"/>
      <w:r w:rsidRPr="00642CBD">
        <w:rPr>
          <w:rFonts w:asciiTheme="minorHAnsi" w:hAnsiTheme="minorHAnsi" w:cstheme="minorHAnsi"/>
        </w:rPr>
        <w:t xml:space="preserve">Contacts for </w:t>
      </w:r>
      <w:r>
        <w:rPr>
          <w:rFonts w:asciiTheme="minorHAnsi" w:hAnsiTheme="minorHAnsi" w:cstheme="minorHAnsi"/>
        </w:rPr>
        <w:t xml:space="preserve">contract </w:t>
      </w:r>
      <w:r w:rsidRPr="00642CBD">
        <w:rPr>
          <w:rFonts w:asciiTheme="minorHAnsi" w:hAnsiTheme="minorHAnsi" w:cstheme="minorHAnsi"/>
        </w:rPr>
        <w:t>monitoring</w:t>
      </w:r>
      <w:bookmarkEnd w:id="7"/>
    </w:p>
    <w:p w14:paraId="07229F9C" w14:textId="77777777" w:rsidR="00642CBD" w:rsidRPr="00642CBD" w:rsidRDefault="00642CBD" w:rsidP="00642CBD">
      <w:pPr>
        <w:jc w:val="both"/>
        <w:rPr>
          <w:lang w:val="en-GB"/>
        </w:rPr>
      </w:pPr>
      <w:bookmarkStart w:id="8" w:name="_Toc89435821"/>
      <w:bookmarkStart w:id="9" w:name="_Toc155361592"/>
      <w:r w:rsidRPr="00642CBD">
        <w:rPr>
          <w:lang w:val="en-GB"/>
        </w:rPr>
        <w:t>From contract notification, the Holder shall nominate a single contact person for purposes of performing the contract.</w:t>
      </w:r>
    </w:p>
    <w:p w14:paraId="5651EAC7" w14:textId="77777777" w:rsidR="00642CBD" w:rsidRPr="00642CBD" w:rsidRDefault="00642CBD" w:rsidP="00642CBD">
      <w:pPr>
        <w:jc w:val="both"/>
        <w:rPr>
          <w:lang w:val="en-GB"/>
        </w:rPr>
      </w:pPr>
      <w:r w:rsidRPr="00642CBD">
        <w:rPr>
          <w:lang w:val="en-GB"/>
        </w:rPr>
        <w:t>Said person, once their name has been notified to the Holder within the contract’s deadlines, shall be deemed to hold sufficient powers to take required decisions binding the Holder.</w:t>
      </w:r>
    </w:p>
    <w:p w14:paraId="1FA8BC98" w14:textId="77777777" w:rsidR="00642CBD" w:rsidRPr="00642CBD" w:rsidRDefault="00642CBD" w:rsidP="00642CBD">
      <w:pPr>
        <w:jc w:val="both"/>
        <w:rPr>
          <w:lang w:val="en-GB"/>
        </w:rPr>
      </w:pPr>
      <w:r w:rsidRPr="00642CBD">
        <w:rPr>
          <w:lang w:val="en-GB"/>
        </w:rPr>
        <w:t>The Holder must promptly notify the Contracting Authority of changes arising during contract performance that fall under the single contact person’s remit.</w:t>
      </w:r>
    </w:p>
    <w:p w14:paraId="2757E711" w14:textId="77777777" w:rsidR="00642CBD" w:rsidRPr="00642CBD" w:rsidRDefault="00642CBD" w:rsidP="00642CBD">
      <w:pPr>
        <w:jc w:val="both"/>
        <w:rPr>
          <w:lang w:val="en-GB"/>
        </w:rPr>
      </w:pPr>
      <w:r w:rsidRPr="00642CBD">
        <w:rPr>
          <w:lang w:val="en-GB"/>
        </w:rPr>
        <w:t>Generally, the Holder is bound to promptly notify the Contracting Authority of any major changes in its business operations that could affect the contract.</w:t>
      </w:r>
    </w:p>
    <w:p w14:paraId="52648598" w14:textId="336C6DDA" w:rsidR="00CE615C" w:rsidRPr="00C872BE" w:rsidRDefault="00642CBD" w:rsidP="00863B2F">
      <w:pPr>
        <w:pStyle w:val="Titre2"/>
        <w:numPr>
          <w:ilvl w:val="1"/>
          <w:numId w:val="3"/>
        </w:numPr>
        <w:ind w:left="624" w:hanging="624"/>
        <w:rPr>
          <w:rFonts w:asciiTheme="minorHAnsi" w:hAnsiTheme="minorHAnsi" w:cstheme="minorHAnsi"/>
        </w:rPr>
      </w:pPr>
      <w:bookmarkStart w:id="10" w:name="_Toc208848094"/>
      <w:bookmarkEnd w:id="8"/>
      <w:bookmarkEnd w:id="9"/>
      <w:r w:rsidRPr="00642CBD">
        <w:rPr>
          <w:rFonts w:asciiTheme="minorHAnsi" w:hAnsiTheme="minorHAnsi" w:cstheme="minorHAnsi"/>
        </w:rPr>
        <w:t>Counting the deadlines</w:t>
      </w:r>
      <w:bookmarkEnd w:id="10"/>
    </w:p>
    <w:p w14:paraId="2930DB94" w14:textId="110BC4F0" w:rsidR="00CE615C" w:rsidRDefault="00642CBD" w:rsidP="00E20024">
      <w:pPr>
        <w:rPr>
          <w:rFonts w:cstheme="minorHAnsi"/>
        </w:rPr>
      </w:pPr>
      <w:r w:rsidRPr="00642CBD">
        <w:rPr>
          <w:rFonts w:cstheme="minorHAnsi"/>
        </w:rPr>
        <w:t>Contract deadlines are expressed in calendar days unless otherwise stated. The authoritative calendar is the French calendar.</w:t>
      </w:r>
    </w:p>
    <w:p w14:paraId="46286B94" w14:textId="77777777" w:rsidR="00642CBD" w:rsidRPr="00CE615C" w:rsidRDefault="00642CBD" w:rsidP="00E20024">
      <w:pPr>
        <w:rPr>
          <w:rFonts w:cstheme="minorHAnsi"/>
        </w:rPr>
      </w:pPr>
    </w:p>
    <w:p w14:paraId="29A7323B" w14:textId="4BB4E095" w:rsidR="00642CBD" w:rsidRPr="004F534B" w:rsidRDefault="00A049A6" w:rsidP="004F534B">
      <w:pPr>
        <w:pStyle w:val="Titre2"/>
        <w:numPr>
          <w:ilvl w:val="1"/>
          <w:numId w:val="3"/>
        </w:numPr>
        <w:ind w:left="624" w:hanging="624"/>
      </w:pPr>
      <w:bookmarkStart w:id="11" w:name="_Toc531012494"/>
      <w:bookmarkStart w:id="12" w:name="_Toc59436939"/>
      <w:bookmarkStart w:id="13" w:name="_Toc208848095"/>
      <w:bookmarkStart w:id="14" w:name="_Hlk157597704"/>
      <w:r w:rsidRPr="00ED5A96">
        <w:t>Co</w:t>
      </w:r>
      <w:bookmarkEnd w:id="11"/>
      <w:bookmarkEnd w:id="12"/>
      <w:r w:rsidR="00642CBD">
        <w:t>-contracting</w:t>
      </w:r>
      <w:bookmarkEnd w:id="13"/>
      <w:r w:rsidRPr="00ED5A96">
        <w:t xml:space="preserve"> </w:t>
      </w:r>
      <w:bookmarkEnd w:id="14"/>
    </w:p>
    <w:p w14:paraId="0C84552C" w14:textId="77777777" w:rsidR="00642CBD" w:rsidRPr="00642CBD" w:rsidRDefault="00642CBD" w:rsidP="00642CBD">
      <w:pPr>
        <w:jc w:val="both"/>
        <w:rPr>
          <w:rFonts w:asciiTheme="majorHAnsi" w:hAnsiTheme="majorHAnsi" w:cstheme="majorHAnsi"/>
        </w:rPr>
      </w:pPr>
      <w:r w:rsidRPr="00642CBD">
        <w:rPr>
          <w:rFonts w:asciiTheme="majorHAnsi" w:hAnsiTheme="majorHAnsi" w:cstheme="majorHAnsi"/>
        </w:rPr>
        <w:t xml:space="preserve">Economic operators may form one or other of the groupings defined in article R2142-20 of the French Public Procurement Code. </w:t>
      </w:r>
    </w:p>
    <w:p w14:paraId="3B7C0CC9" w14:textId="42356716" w:rsidR="00DC55AF" w:rsidRPr="00ED3958" w:rsidRDefault="00DC55AF" w:rsidP="00DC55AF">
      <w:r w:rsidRPr="00ED3958">
        <w:t>In the event of joint liability consortia, lead consortium members shall assume full liability.</w:t>
      </w:r>
    </w:p>
    <w:p w14:paraId="4BC42CC2" w14:textId="21034CB2" w:rsidR="00642CBD" w:rsidRPr="00642CBD" w:rsidRDefault="00642CBD" w:rsidP="00642CBD">
      <w:pPr>
        <w:jc w:val="both"/>
        <w:rPr>
          <w:rFonts w:asciiTheme="majorHAnsi" w:hAnsiTheme="majorHAnsi" w:cstheme="majorHAnsi"/>
        </w:rPr>
      </w:pPr>
    </w:p>
    <w:p w14:paraId="1BF90368" w14:textId="189500A3" w:rsidR="00642CBD" w:rsidRDefault="00642CBD" w:rsidP="00642CBD">
      <w:pPr>
        <w:jc w:val="both"/>
        <w:rPr>
          <w:rFonts w:asciiTheme="majorHAnsi" w:hAnsiTheme="majorHAnsi" w:cstheme="majorHAnsi"/>
        </w:rPr>
      </w:pPr>
      <w:r w:rsidRPr="00642CBD">
        <w:rPr>
          <w:rFonts w:asciiTheme="majorHAnsi" w:hAnsiTheme="majorHAnsi" w:cstheme="majorHAnsi"/>
        </w:rPr>
        <w:t>Whatever the form of the grouping, one of the service providers who is a member of the grouping is designated as the lead contractor in the contract. He represents all the members, and coordinates the services of the members of the grouping.</w:t>
      </w:r>
    </w:p>
    <w:p w14:paraId="4C438B3A" w14:textId="77777777" w:rsidR="00DC55AF" w:rsidRPr="00ED3958" w:rsidRDefault="00DC55AF" w:rsidP="00DC55AF">
      <w:r w:rsidRPr="00ED3958">
        <w:t>Consortium members are invited to set up a joint or single bank account for payments.</w:t>
      </w:r>
    </w:p>
    <w:p w14:paraId="6DC7A5A5" w14:textId="3B0AEDBD" w:rsidR="00642CBD" w:rsidRDefault="00642CBD" w:rsidP="005365F4">
      <w:pPr>
        <w:jc w:val="both"/>
        <w:rPr>
          <w:rFonts w:asciiTheme="majorHAnsi" w:hAnsiTheme="majorHAnsi" w:cstheme="majorHAnsi"/>
        </w:rPr>
      </w:pPr>
    </w:p>
    <w:p w14:paraId="2D4F365D" w14:textId="554E4E24" w:rsidR="00642CBD" w:rsidRDefault="00642CBD" w:rsidP="005365F4">
      <w:pPr>
        <w:jc w:val="both"/>
        <w:rPr>
          <w:rFonts w:asciiTheme="majorHAnsi" w:hAnsiTheme="majorHAnsi" w:cstheme="majorHAnsi"/>
        </w:rPr>
      </w:pPr>
    </w:p>
    <w:p w14:paraId="38189BA9" w14:textId="77777777" w:rsidR="00642CBD" w:rsidRPr="00ED5A96" w:rsidRDefault="00642CBD" w:rsidP="005365F4">
      <w:pPr>
        <w:jc w:val="both"/>
        <w:rPr>
          <w:rFonts w:asciiTheme="majorHAnsi" w:hAnsiTheme="majorHAnsi" w:cstheme="majorHAnsi"/>
        </w:rPr>
      </w:pPr>
    </w:p>
    <w:p w14:paraId="7F227772" w14:textId="76579069" w:rsidR="00A049A6" w:rsidRPr="00B538DC" w:rsidRDefault="00A049A6" w:rsidP="00863B2F">
      <w:pPr>
        <w:pStyle w:val="Titre2"/>
        <w:numPr>
          <w:ilvl w:val="1"/>
          <w:numId w:val="3"/>
        </w:numPr>
        <w:ind w:left="624" w:hanging="624"/>
      </w:pPr>
      <w:bookmarkStart w:id="15" w:name="_Toc531012495"/>
      <w:bookmarkStart w:id="16" w:name="_Toc59436940"/>
      <w:bookmarkStart w:id="17" w:name="_Toc208848096"/>
      <w:r w:rsidRPr="00B538DC">
        <w:t>S</w:t>
      </w:r>
      <w:bookmarkEnd w:id="15"/>
      <w:bookmarkEnd w:id="16"/>
      <w:r w:rsidR="00B538DC" w:rsidRPr="00B538DC">
        <w:t>ubcontrator</w:t>
      </w:r>
      <w:bookmarkEnd w:id="17"/>
    </w:p>
    <w:p w14:paraId="2413A3D2" w14:textId="77777777" w:rsidR="00B57D38" w:rsidRPr="00B57D38" w:rsidRDefault="00B57D38" w:rsidP="00B57D38">
      <w:pPr>
        <w:rPr>
          <w:rFonts w:cstheme="minorHAnsi"/>
          <w:lang w:val="en-GB"/>
        </w:rPr>
      </w:pPr>
      <w:r w:rsidRPr="00B57D38">
        <w:rPr>
          <w:rFonts w:cstheme="minorHAnsi"/>
          <w:lang w:val="en-GB"/>
        </w:rPr>
        <w:t>The Holder may use subcontractors as specified under Articles L2193-1, L2193-2, L2193-3 and L2193-10 Public Procurement Code.</w:t>
      </w:r>
    </w:p>
    <w:p w14:paraId="20806B75" w14:textId="77777777" w:rsidR="00B57D38" w:rsidRPr="00B57D38" w:rsidRDefault="00B57D38" w:rsidP="00B57D38">
      <w:pPr>
        <w:rPr>
          <w:rFonts w:cstheme="minorHAnsi"/>
          <w:lang w:val="en-GB"/>
        </w:rPr>
      </w:pPr>
      <w:r w:rsidRPr="00B57D38">
        <w:rPr>
          <w:rFonts w:cstheme="minorHAnsi"/>
          <w:lang w:val="en-GB"/>
        </w:rPr>
        <w:t>The Holder is entitled to subcontract part of its services, with direct payment to the subcontractor for services in excess of €600.00 including VAT.</w:t>
      </w:r>
    </w:p>
    <w:p w14:paraId="79A73BDF" w14:textId="77777777" w:rsidR="00B57D38" w:rsidRPr="00B57D38" w:rsidRDefault="00B57D38" w:rsidP="00B57D38">
      <w:pPr>
        <w:rPr>
          <w:rFonts w:cstheme="minorHAnsi"/>
          <w:lang w:val="en-GB"/>
        </w:rPr>
      </w:pPr>
      <w:r w:rsidRPr="00B57D38">
        <w:rPr>
          <w:rFonts w:cstheme="minorHAnsi"/>
          <w:lang w:val="en-GB"/>
        </w:rPr>
        <w:t>The Contracting Authority must approve the subcontractor and its terms and conditions before said subcontractor begins work.</w:t>
      </w:r>
    </w:p>
    <w:p w14:paraId="1FB0C815" w14:textId="77777777" w:rsidR="00B57D38" w:rsidRPr="00B57D38" w:rsidRDefault="00B57D38" w:rsidP="00B57D38">
      <w:pPr>
        <w:rPr>
          <w:rFonts w:cstheme="minorHAnsi"/>
          <w:lang w:val="en-GB"/>
        </w:rPr>
      </w:pPr>
      <w:r w:rsidRPr="00B57D38">
        <w:rPr>
          <w:rFonts w:cstheme="minorHAnsi"/>
          <w:lang w:val="en-GB"/>
        </w:rPr>
        <w:t>Approval of a subcontractor and its payment terms may be accepted during Contract term, pursuant to rules specified under Article L2193-5 Public Procurement Code and Article 3.6 CCAG MI.</w:t>
      </w:r>
    </w:p>
    <w:p w14:paraId="5BF8A106" w14:textId="77777777" w:rsidR="00B57D38" w:rsidRPr="00B57D38" w:rsidRDefault="00B57D38" w:rsidP="00B57D38">
      <w:pPr>
        <w:rPr>
          <w:rFonts w:cstheme="minorHAnsi"/>
          <w:lang w:val="en-GB"/>
        </w:rPr>
      </w:pPr>
      <w:r w:rsidRPr="00B57D38">
        <w:rPr>
          <w:rFonts w:cstheme="minorHAnsi"/>
          <w:lang w:val="en-GB"/>
        </w:rPr>
        <w:t>For each engaged subcontractor working on the contract, the Holder, in addition to a special project deed or rider, must enclose:</w:t>
      </w:r>
    </w:p>
    <w:p w14:paraId="6C464363" w14:textId="070ECA45" w:rsidR="00B57D38" w:rsidRPr="00B57D38" w:rsidRDefault="00B57D38" w:rsidP="00B57D38">
      <w:pPr>
        <w:rPr>
          <w:rFonts w:cstheme="minorHAnsi"/>
          <w:lang w:val="en-GB"/>
        </w:rPr>
      </w:pPr>
      <w:r>
        <w:rPr>
          <w:rFonts w:cstheme="minorHAnsi"/>
          <w:lang w:val="en-GB"/>
        </w:rPr>
        <w:t xml:space="preserve">- </w:t>
      </w:r>
      <w:r w:rsidRPr="00B57D38">
        <w:rPr>
          <w:rFonts w:cstheme="minorHAnsi"/>
          <w:lang w:val="en-GB"/>
        </w:rPr>
        <w:t>A subcontractor signed statement that said subcontractor does not fall under prohibitions arising from Articles L2141-1 to L2141-14 Public Procurement Code.</w:t>
      </w:r>
    </w:p>
    <w:p w14:paraId="5E940F7E" w14:textId="232973F0" w:rsidR="00B57D38" w:rsidRPr="00B57D38" w:rsidRDefault="00B57D38" w:rsidP="00B57D38">
      <w:pPr>
        <w:rPr>
          <w:rFonts w:cstheme="minorHAnsi"/>
          <w:lang w:val="en-GB"/>
        </w:rPr>
      </w:pPr>
      <w:r>
        <w:rPr>
          <w:rFonts w:cstheme="minorHAnsi"/>
          <w:lang w:val="en-GB"/>
        </w:rPr>
        <w:t xml:space="preserve">- </w:t>
      </w:r>
      <w:r w:rsidRPr="00B57D38">
        <w:rPr>
          <w:rFonts w:cstheme="minorHAnsi"/>
          <w:lang w:val="en-GB"/>
        </w:rPr>
        <w:t>A subcontractor sworn statement that said subcontractor in the past fiveyears has not been convicted of a crime specified under L.8221-1, L.8221-3, L.8221-5, L.8251-1, L.8231-1 and L.8241-1 Labour Code, as evidenced by a Bulletin 2 criminal record.</w:t>
      </w:r>
    </w:p>
    <w:p w14:paraId="71234F94" w14:textId="77777777" w:rsidR="00B57D38" w:rsidRPr="00B57D38" w:rsidRDefault="00B57D38" w:rsidP="00B57D38">
      <w:pPr>
        <w:rPr>
          <w:rFonts w:cstheme="minorHAnsi"/>
          <w:lang w:val="en-GB"/>
        </w:rPr>
      </w:pPr>
      <w:r w:rsidRPr="00B57D38">
        <w:rPr>
          <w:rFonts w:cstheme="minorHAnsi"/>
          <w:lang w:val="en-GB"/>
        </w:rPr>
        <w:t>The special deed (form DC4) is available from the following website:</w:t>
      </w:r>
    </w:p>
    <w:p w14:paraId="72B0D5CD" w14:textId="7C24F27E" w:rsidR="00B57D38" w:rsidRPr="00B57D38" w:rsidRDefault="007C5E36" w:rsidP="00B57D38">
      <w:pPr>
        <w:rPr>
          <w:rFonts w:cstheme="minorHAnsi"/>
          <w:lang w:val="en-GB"/>
        </w:rPr>
      </w:pPr>
      <w:hyperlink r:id="rId11" w:history="1">
        <w:r w:rsidR="00B57D38" w:rsidRPr="00505FFF">
          <w:rPr>
            <w:rStyle w:val="Lienhypertexte"/>
            <w:rFonts w:cstheme="minorHAnsi"/>
            <w:lang w:val="en-GB"/>
          </w:rPr>
          <w:t>https://www.economie.gouv.fr/daj/formulaires-declaration-du-candidat</w:t>
        </w:r>
      </w:hyperlink>
      <w:r w:rsidR="00B57D38" w:rsidRPr="00B57D38">
        <w:rPr>
          <w:rFonts w:cstheme="minorHAnsi"/>
          <w:lang w:val="en-GB"/>
        </w:rPr>
        <w:t xml:space="preserve"> </w:t>
      </w:r>
    </w:p>
    <w:p w14:paraId="05070F30" w14:textId="77777777" w:rsidR="00B57D38" w:rsidRPr="00B57D38" w:rsidRDefault="00B57D38" w:rsidP="00B57D38">
      <w:pPr>
        <w:rPr>
          <w:rFonts w:cstheme="minorHAnsi"/>
          <w:lang w:val="en-GB"/>
        </w:rPr>
      </w:pPr>
      <w:r w:rsidRPr="00B57D38">
        <w:rPr>
          <w:rFonts w:cstheme="minorHAnsi"/>
          <w:lang w:val="en-GB"/>
        </w:rPr>
        <w:t>Any undisclosed subcontractor may be sanctioned by Contract termination, all risks and costs arising herefrom being borne by the Holder (Article 48.1 CCAG/MI).</w:t>
      </w:r>
    </w:p>
    <w:p w14:paraId="1D014095" w14:textId="59D6A37E" w:rsidR="00CE615C" w:rsidRDefault="000D34CE" w:rsidP="000D34CE">
      <w:pPr>
        <w:pStyle w:val="Titre2"/>
        <w:numPr>
          <w:ilvl w:val="1"/>
          <w:numId w:val="3"/>
        </w:numPr>
        <w:ind w:left="624" w:hanging="624"/>
      </w:pPr>
      <w:bookmarkStart w:id="18" w:name="_Toc155694601"/>
      <w:bookmarkStart w:id="19" w:name="_Toc208848097"/>
      <w:r>
        <w:t>Labour safety</w:t>
      </w:r>
      <w:bookmarkEnd w:id="18"/>
      <w:bookmarkEnd w:id="19"/>
    </w:p>
    <w:p w14:paraId="07A7AA12" w14:textId="77777777" w:rsidR="000D34CE" w:rsidRPr="0018035E" w:rsidRDefault="000D34CE" w:rsidP="000D34CE">
      <w:pPr>
        <w:rPr>
          <w:rFonts w:cstheme="minorHAnsi"/>
          <w:lang w:val="en-GB"/>
        </w:rPr>
      </w:pPr>
      <w:r w:rsidRPr="0018035E">
        <w:rPr>
          <w:rFonts w:cstheme="minorHAnsi"/>
          <w:lang w:val="en-GB"/>
        </w:rPr>
        <w:t>The Holder is subject to statutory and regulatory duties relating to working conditions and ensuring the safety of workers.</w:t>
      </w:r>
    </w:p>
    <w:p w14:paraId="463439EC" w14:textId="77777777" w:rsidR="000D34CE" w:rsidRPr="0018035E" w:rsidRDefault="000D34CE" w:rsidP="000D34CE">
      <w:pPr>
        <w:rPr>
          <w:rFonts w:cstheme="minorHAnsi"/>
          <w:lang w:val="en-GB"/>
        </w:rPr>
      </w:pPr>
      <w:r w:rsidRPr="0018035E">
        <w:rPr>
          <w:rFonts w:cstheme="minorHAnsi"/>
          <w:lang w:val="en-GB"/>
        </w:rPr>
        <w:t>The Holder must be able to provide evidence for both itself and subcontractors, upon first request from the Contracting Authority, of compliance with the eight ILO fundamental conventions.</w:t>
      </w:r>
    </w:p>
    <w:p w14:paraId="5C9EF437" w14:textId="77777777" w:rsidR="000D34CE" w:rsidRPr="0018035E" w:rsidRDefault="000D34CE" w:rsidP="000D34CE">
      <w:pPr>
        <w:rPr>
          <w:rFonts w:cstheme="minorHAnsi"/>
          <w:lang w:val="en-GB"/>
        </w:rPr>
      </w:pPr>
      <w:r w:rsidRPr="0018035E">
        <w:rPr>
          <w:rFonts w:cstheme="minorHAnsi"/>
          <w:lang w:val="en-GB"/>
        </w:rPr>
        <w:t>On first request from the Contracting Authority, The Holder shall communicate supporting evidence and facilitate access to all its and its subcontractors’ workplaces.</w:t>
      </w:r>
    </w:p>
    <w:p w14:paraId="590BC7E2" w14:textId="77777777" w:rsidR="000D34CE" w:rsidRPr="0018035E" w:rsidRDefault="000D34CE" w:rsidP="000D34CE">
      <w:pPr>
        <w:rPr>
          <w:rFonts w:cstheme="minorHAnsi"/>
          <w:lang w:val="en-GB"/>
        </w:rPr>
      </w:pPr>
      <w:r w:rsidRPr="0018035E">
        <w:rPr>
          <w:rFonts w:cstheme="minorHAnsi"/>
          <w:lang w:val="en-GB"/>
        </w:rPr>
        <w:t>Should a breach hereto be found, the contract may be cancelled under conditions stated in Article 44.1 CCAG/MI.</w:t>
      </w:r>
    </w:p>
    <w:p w14:paraId="34000424" w14:textId="77777777" w:rsidR="000D34CE" w:rsidRPr="005C7498" w:rsidRDefault="000D34CE" w:rsidP="000D34CE">
      <w:pPr>
        <w:rPr>
          <w:rFonts w:cstheme="minorHAnsi"/>
          <w:lang w:val="en-GB"/>
        </w:rPr>
      </w:pPr>
      <w:r w:rsidRPr="005C7498">
        <w:rPr>
          <w:rFonts w:cstheme="minorHAnsi"/>
          <w:lang w:val="en-GB"/>
        </w:rPr>
        <w:t>Before notification of the contract, the contractor shall submit:</w:t>
      </w:r>
    </w:p>
    <w:p w14:paraId="7FABA726" w14:textId="77777777" w:rsidR="000D34CE" w:rsidRPr="005C7498" w:rsidRDefault="000D34CE" w:rsidP="000D34CE">
      <w:pPr>
        <w:pStyle w:val="Listenumros"/>
        <w:spacing w:before="0" w:after="160" w:line="240" w:lineRule="auto"/>
        <w:jc w:val="both"/>
        <w:rPr>
          <w:rFonts w:cstheme="minorHAnsi"/>
          <w:lang w:val="en-GB"/>
        </w:rPr>
      </w:pPr>
      <w:r>
        <w:rPr>
          <w:rFonts w:cstheme="minorHAnsi"/>
          <w:lang w:val="en-GB"/>
        </w:rPr>
        <w:t>A</w:t>
      </w:r>
      <w:r w:rsidRPr="005C7498">
        <w:rPr>
          <w:rFonts w:cstheme="minorHAnsi"/>
          <w:lang w:val="en-GB"/>
        </w:rPr>
        <w:t xml:space="preserve">n affidavit stating its intention to employ foreign workers, and if so, the list of foreign workers employed and subject to the work permit provided for in article L 5221-2 of the French Labor Code, specifying for each worker (D. 8254-2 of the same code): </w:t>
      </w:r>
    </w:p>
    <w:p w14:paraId="77386758" w14:textId="77777777" w:rsidR="000D34CE" w:rsidRPr="005C7498" w:rsidRDefault="000D34CE" w:rsidP="000D34CE">
      <w:pPr>
        <w:pStyle w:val="Listenumros"/>
        <w:numPr>
          <w:ilvl w:val="0"/>
          <w:numId w:val="25"/>
        </w:numPr>
        <w:spacing w:before="0" w:after="160" w:line="240" w:lineRule="auto"/>
        <w:ind w:left="1276"/>
        <w:jc w:val="both"/>
        <w:rPr>
          <w:rFonts w:cstheme="minorHAnsi"/>
          <w:lang w:val="en-GB"/>
        </w:rPr>
      </w:pPr>
      <w:r w:rsidRPr="005C7498">
        <w:rPr>
          <w:rFonts w:cstheme="minorHAnsi"/>
          <w:lang w:val="en-GB"/>
        </w:rPr>
        <w:t>Date of hire ;</w:t>
      </w:r>
    </w:p>
    <w:p w14:paraId="49E195A0" w14:textId="77777777" w:rsidR="000D34CE" w:rsidRDefault="000D34CE" w:rsidP="000D34CE">
      <w:pPr>
        <w:pStyle w:val="Listenumros"/>
        <w:numPr>
          <w:ilvl w:val="0"/>
          <w:numId w:val="25"/>
        </w:numPr>
        <w:spacing w:before="0" w:after="160" w:line="240" w:lineRule="auto"/>
        <w:ind w:left="1276"/>
        <w:jc w:val="both"/>
        <w:rPr>
          <w:rFonts w:cstheme="minorHAnsi"/>
          <w:lang w:val="en-GB"/>
        </w:rPr>
      </w:pPr>
      <w:r w:rsidRPr="005C7498">
        <w:rPr>
          <w:rFonts w:cstheme="minorHAnsi"/>
          <w:lang w:val="en-GB"/>
        </w:rPr>
        <w:t xml:space="preserve">Nationality; </w:t>
      </w:r>
    </w:p>
    <w:p w14:paraId="6E36024C" w14:textId="77777777" w:rsidR="000D34CE" w:rsidRDefault="000D34CE" w:rsidP="000D34CE">
      <w:pPr>
        <w:pStyle w:val="Listenumros"/>
        <w:numPr>
          <w:ilvl w:val="0"/>
          <w:numId w:val="25"/>
        </w:numPr>
        <w:spacing w:before="0" w:after="160" w:line="240" w:lineRule="auto"/>
        <w:ind w:left="1276"/>
        <w:jc w:val="both"/>
        <w:rPr>
          <w:rFonts w:cstheme="minorHAnsi"/>
          <w:lang w:val="en-GB"/>
        </w:rPr>
      </w:pPr>
      <w:r w:rsidRPr="005C7498">
        <w:rPr>
          <w:rFonts w:cstheme="minorHAnsi"/>
          <w:lang w:val="en-GB"/>
        </w:rPr>
        <w:t>Type and serial number of work permit.</w:t>
      </w:r>
    </w:p>
    <w:p w14:paraId="29032262" w14:textId="77777777" w:rsidR="000D34CE" w:rsidRPr="005C7498" w:rsidRDefault="000D34CE" w:rsidP="000D34CE">
      <w:pPr>
        <w:pStyle w:val="Listenumros"/>
        <w:numPr>
          <w:ilvl w:val="0"/>
          <w:numId w:val="0"/>
        </w:numPr>
        <w:ind w:left="720"/>
        <w:rPr>
          <w:rFonts w:cstheme="minorHAnsi"/>
          <w:lang w:val="en-GB"/>
        </w:rPr>
      </w:pPr>
    </w:p>
    <w:p w14:paraId="784ADE58" w14:textId="77777777" w:rsidR="000D34CE" w:rsidRPr="00CF7471" w:rsidRDefault="000D34CE" w:rsidP="000D34CE">
      <w:pPr>
        <w:pStyle w:val="Listenumros"/>
        <w:spacing w:before="0" w:after="160" w:line="240" w:lineRule="auto"/>
        <w:jc w:val="both"/>
        <w:rPr>
          <w:lang w:val="en-GB"/>
        </w:rPr>
      </w:pPr>
      <w:r w:rsidRPr="00CF7471">
        <w:rPr>
          <w:rFonts w:cstheme="minorHAnsi"/>
          <w:lang w:val="en-GB"/>
        </w:rPr>
        <w:t xml:space="preserve">Certificates attesting that it is up to date with its social obligations (payment of social security contributions) with URSSAF, as of December 31 of the previous year, and with the </w:t>
      </w:r>
      <w:r w:rsidRPr="00CF7471">
        <w:rPr>
          <w:rFonts w:cstheme="minorHAnsi"/>
          <w:lang w:val="en-GB"/>
        </w:rPr>
        <w:lastRenderedPageBreak/>
        <w:t>payment of taxes due to the Public Treasury, in accordance with the decree of March 22, 2019 fixing the taxes, contributions or social security contributions giving rise to the issue of certificates for the award of public contracts and concession contracts.</w:t>
      </w:r>
    </w:p>
    <w:p w14:paraId="6B40C084" w14:textId="77777777" w:rsidR="000D34CE" w:rsidRPr="00CF7471" w:rsidRDefault="000D34CE" w:rsidP="000D34CE">
      <w:pPr>
        <w:pStyle w:val="Listenumros"/>
        <w:numPr>
          <w:ilvl w:val="0"/>
          <w:numId w:val="0"/>
        </w:numPr>
        <w:ind w:left="714"/>
        <w:rPr>
          <w:rFonts w:cstheme="minorHAnsi"/>
          <w:lang w:val="en-GB"/>
        </w:rPr>
      </w:pPr>
    </w:p>
    <w:p w14:paraId="2E266D2F" w14:textId="77777777" w:rsidR="000D34CE" w:rsidRPr="00CF7471" w:rsidRDefault="000D34CE" w:rsidP="000D34CE">
      <w:pPr>
        <w:pStyle w:val="Listenumros"/>
        <w:spacing w:before="0" w:after="160" w:line="240" w:lineRule="auto"/>
        <w:jc w:val="both"/>
        <w:rPr>
          <w:lang w:val="en-GB"/>
        </w:rPr>
      </w:pPr>
      <w:r w:rsidRPr="00CF7471">
        <w:rPr>
          <w:rFonts w:cstheme="minorHAnsi"/>
          <w:lang w:val="en-GB"/>
        </w:rPr>
        <w:t>Where registration of the co-contractor in the Trade and Companies Register or the Trades Register is compulsory, or in the case of a regulated profession, one of the following documents:</w:t>
      </w:r>
    </w:p>
    <w:p w14:paraId="133766D7" w14:textId="77777777" w:rsidR="000D34CE" w:rsidRPr="00CF7471" w:rsidRDefault="000D34CE" w:rsidP="000D34CE">
      <w:pPr>
        <w:pStyle w:val="Listenumros"/>
        <w:numPr>
          <w:ilvl w:val="0"/>
          <w:numId w:val="25"/>
        </w:numPr>
        <w:spacing w:before="0" w:after="160" w:line="240" w:lineRule="auto"/>
        <w:ind w:left="1276"/>
        <w:jc w:val="both"/>
        <w:rPr>
          <w:rFonts w:cstheme="minorHAnsi"/>
          <w:lang w:val="en-GB"/>
        </w:rPr>
      </w:pPr>
      <w:r w:rsidRPr="00CF7471">
        <w:rPr>
          <w:rFonts w:cstheme="minorHAnsi"/>
          <w:lang w:val="en-GB"/>
        </w:rPr>
        <w:t>Extract from the company register (K or K bis)</w:t>
      </w:r>
    </w:p>
    <w:p w14:paraId="4F70F383" w14:textId="77777777" w:rsidR="000D34CE" w:rsidRPr="00CF7471" w:rsidRDefault="000D34CE" w:rsidP="000D34CE">
      <w:pPr>
        <w:pStyle w:val="Listenumros"/>
        <w:numPr>
          <w:ilvl w:val="0"/>
          <w:numId w:val="25"/>
        </w:numPr>
        <w:spacing w:before="0" w:after="160" w:line="240" w:lineRule="auto"/>
        <w:ind w:left="1276"/>
        <w:jc w:val="both"/>
        <w:rPr>
          <w:rFonts w:cstheme="minorHAnsi"/>
          <w:lang w:val="en-GB"/>
        </w:rPr>
      </w:pPr>
      <w:r w:rsidRPr="00CF7471">
        <w:rPr>
          <w:rFonts w:cstheme="minorHAnsi"/>
          <w:lang w:val="en-GB"/>
        </w:rPr>
        <w:t xml:space="preserve">An identification card proving registration in the trade register; </w:t>
      </w:r>
    </w:p>
    <w:p w14:paraId="3B3AC547" w14:textId="77777777" w:rsidR="000D34CE" w:rsidRPr="00CF7471" w:rsidRDefault="000D34CE" w:rsidP="000D34CE">
      <w:pPr>
        <w:pStyle w:val="Listenumros"/>
        <w:numPr>
          <w:ilvl w:val="0"/>
          <w:numId w:val="25"/>
        </w:numPr>
        <w:spacing w:before="0" w:after="160" w:line="240" w:lineRule="auto"/>
        <w:ind w:left="1276"/>
        <w:jc w:val="both"/>
        <w:rPr>
          <w:rFonts w:cstheme="minorHAnsi"/>
          <w:lang w:val="en-GB"/>
        </w:rPr>
      </w:pPr>
      <w:r w:rsidRPr="00CF7471">
        <w:rPr>
          <w:rFonts w:cstheme="minorHAnsi"/>
          <w:lang w:val="en-GB"/>
        </w:rPr>
        <w:t>A quotation, advertising document or professional correspondence, provided that it includes the company's name, full address and registration number in the Trade and Companies Register or the Trades Register, or in a list or roll of a professional association, or the reference to the approval issued by the competent authority;</w:t>
      </w:r>
    </w:p>
    <w:p w14:paraId="58AF02B8" w14:textId="77777777" w:rsidR="000D34CE" w:rsidRPr="00CF7471" w:rsidRDefault="000D34CE" w:rsidP="000D34CE">
      <w:pPr>
        <w:pStyle w:val="Listenumros"/>
        <w:numPr>
          <w:ilvl w:val="0"/>
          <w:numId w:val="25"/>
        </w:numPr>
        <w:spacing w:before="0" w:after="160" w:line="240" w:lineRule="auto"/>
        <w:ind w:left="1276"/>
        <w:jc w:val="both"/>
        <w:rPr>
          <w:rFonts w:cstheme="minorHAnsi"/>
          <w:lang w:val="en-GB"/>
        </w:rPr>
      </w:pPr>
      <w:r w:rsidRPr="00CF7471">
        <w:rPr>
          <w:rFonts w:cstheme="minorHAnsi"/>
          <w:lang w:val="en-GB"/>
        </w:rPr>
        <w:t>A receipt for the filing of a declaration with a business formalities center for those in the process of registering.</w:t>
      </w:r>
    </w:p>
    <w:p w14:paraId="38056AEC" w14:textId="77777777" w:rsidR="000D34CE" w:rsidRPr="000D34CE" w:rsidRDefault="000D34CE" w:rsidP="000D34CE"/>
    <w:p w14:paraId="38D1AC30" w14:textId="525ACFFF" w:rsidR="00CE615C" w:rsidRPr="00C872BE" w:rsidRDefault="000D34CE" w:rsidP="00863B2F">
      <w:pPr>
        <w:pStyle w:val="Titre2"/>
        <w:numPr>
          <w:ilvl w:val="1"/>
          <w:numId w:val="3"/>
        </w:numPr>
        <w:ind w:left="624" w:hanging="624"/>
        <w:rPr>
          <w:rFonts w:asciiTheme="minorHAnsi" w:hAnsiTheme="minorHAnsi" w:cstheme="minorHAnsi"/>
        </w:rPr>
      </w:pPr>
      <w:bookmarkStart w:id="20" w:name="_Toc208848098"/>
      <w:r w:rsidRPr="000D34CE">
        <w:rPr>
          <w:rFonts w:asciiTheme="minorHAnsi" w:hAnsiTheme="minorHAnsi" w:cstheme="minorHAnsi"/>
        </w:rPr>
        <w:t>Provisions applicable to foreign contractors</w:t>
      </w:r>
      <w:bookmarkEnd w:id="20"/>
    </w:p>
    <w:p w14:paraId="7FA78C4B" w14:textId="77777777" w:rsidR="000D34CE" w:rsidRPr="000D34CE" w:rsidRDefault="000D34CE" w:rsidP="000D34CE">
      <w:pPr>
        <w:jc w:val="both"/>
        <w:rPr>
          <w:lang w:val="en-GB"/>
        </w:rPr>
      </w:pPr>
      <w:r w:rsidRPr="000D34CE">
        <w:rPr>
          <w:lang w:val="en-GB"/>
        </w:rPr>
        <w:t>In the event of disputes or litigation, French law alone shall apply. Only French courts shall be competent.</w:t>
      </w:r>
    </w:p>
    <w:p w14:paraId="59BE084A" w14:textId="77777777" w:rsidR="000D34CE" w:rsidRPr="000D34CE" w:rsidRDefault="000D34CE" w:rsidP="000D34CE">
      <w:pPr>
        <w:jc w:val="both"/>
        <w:rPr>
          <w:lang w:val="en-GB"/>
        </w:rPr>
      </w:pPr>
      <w:r w:rsidRPr="000D34CE">
        <w:rPr>
          <w:lang w:val="en-GB"/>
        </w:rPr>
        <w:t>The contract and accounting currency shall be euros. The euro-denominated price shall remain fixed should exchange rates fluctuate.</w:t>
      </w:r>
    </w:p>
    <w:p w14:paraId="6A50E036" w14:textId="77777777" w:rsidR="000D34CE" w:rsidRPr="000D34CE" w:rsidRDefault="000D34CE" w:rsidP="000D34CE">
      <w:pPr>
        <w:jc w:val="both"/>
        <w:rPr>
          <w:lang w:val="en-GB"/>
        </w:rPr>
      </w:pPr>
      <w:r w:rsidRPr="000D34CE">
        <w:rPr>
          <w:lang w:val="en-GB"/>
        </w:rPr>
        <w:t>Contract documentation shall be written in French with an English translation apart from technical specifications that shall only be in English. In all circumstances, the French version shall prevail over the English version. In the event of disputes or litigation, only the French version shall serve as reference.</w:t>
      </w:r>
    </w:p>
    <w:p w14:paraId="3BB675F2" w14:textId="77777777" w:rsidR="000D34CE" w:rsidRPr="000D34CE" w:rsidRDefault="000D34CE" w:rsidP="000D34CE">
      <w:pPr>
        <w:jc w:val="both"/>
        <w:rPr>
          <w:lang w:val="en-GB"/>
        </w:rPr>
      </w:pPr>
      <w:r w:rsidRPr="000D34CE">
        <w:rPr>
          <w:lang w:val="en-GB"/>
        </w:rPr>
        <w:t>If the Holder is resident in another country and has no permanent establishment in France, it shall invoice its supplies without VAT and shall be entitled to receive a tax identification number from the French tax authorities.</w:t>
      </w:r>
    </w:p>
    <w:p w14:paraId="61D7A831" w14:textId="77777777" w:rsidR="000D34CE" w:rsidRPr="000D34CE" w:rsidRDefault="000D34CE" w:rsidP="000D34CE">
      <w:pPr>
        <w:jc w:val="both"/>
        <w:rPr>
          <w:lang w:val="en-GB"/>
        </w:rPr>
      </w:pPr>
      <w:r w:rsidRPr="000D34CE">
        <w:rPr>
          <w:lang w:val="en-GB"/>
        </w:rPr>
        <w:t>Pursuant to Article D.8222-7 Labour Code, the Holder, if established or resident abroad, shall be bound to produce every six months until contract term expiry, the following documents:</w:t>
      </w:r>
    </w:p>
    <w:p w14:paraId="295C537E" w14:textId="77777777" w:rsidR="000D34CE" w:rsidRPr="000D34CE" w:rsidRDefault="000D34CE" w:rsidP="000D34CE">
      <w:pPr>
        <w:jc w:val="both"/>
        <w:rPr>
          <w:lang w:val="en-GB"/>
        </w:rPr>
      </w:pPr>
      <w:r w:rsidRPr="000D34CE">
        <w:rPr>
          <w:lang w:val="en-GB"/>
        </w:rPr>
        <w:t>1° In all cases, the following documents:</w:t>
      </w:r>
    </w:p>
    <w:p w14:paraId="55FBCDA2" w14:textId="77777777" w:rsidR="000D34CE" w:rsidRPr="000D34CE" w:rsidRDefault="000D34CE" w:rsidP="000D34CE">
      <w:pPr>
        <w:jc w:val="both"/>
        <w:rPr>
          <w:lang w:val="en-GB"/>
        </w:rPr>
      </w:pPr>
      <w:r w:rsidRPr="000D34CE">
        <w:rPr>
          <w:lang w:val="en-GB"/>
        </w:rPr>
        <w:t>a) A document stating the individual identification number allocated in application of article 286 ter of the French General Tax Code. If the co-contractor is not required to have such a number, a document stating its identity and address or, where applicable, the details of its tax representative in France;</w:t>
      </w:r>
    </w:p>
    <w:p w14:paraId="380C96EB" w14:textId="77777777" w:rsidR="000D34CE" w:rsidRPr="000D34CE" w:rsidRDefault="000D34CE" w:rsidP="000D34CE">
      <w:pPr>
        <w:jc w:val="both"/>
        <w:rPr>
          <w:lang w:val="en-GB"/>
        </w:rPr>
      </w:pPr>
      <w:r w:rsidRPr="000D34CE">
        <w:rPr>
          <w:lang w:val="en-GB"/>
        </w:rPr>
        <w:t>b) A document certifying that the co-contractor's social security status is in compliance with Regulation (EC) no. 883/2004 of April 29, 2004, or with an international social security agreement, and, where the legislation of the country of domicile so provides, a document issued by the organization managing the compulsory social security scheme, stating that the co-contractor is up to date with its social security declarations and the payment of related contributions, or an equivalent document or, failing this, a certificate of provision of social security declarations and payment of social security contributions as provided for in article L. 243-15 of the Social Security Code. In the latter case, it must verify the authenticity of this certificate with the agency responsible for collecting social security contributions;</w:t>
      </w:r>
    </w:p>
    <w:p w14:paraId="560691C2" w14:textId="77777777" w:rsidR="000D34CE" w:rsidRPr="000D34CE" w:rsidRDefault="000D34CE" w:rsidP="000D34CE">
      <w:pPr>
        <w:jc w:val="both"/>
        <w:rPr>
          <w:lang w:val="en-GB"/>
        </w:rPr>
      </w:pPr>
      <w:r w:rsidRPr="000D34CE">
        <w:rPr>
          <w:lang w:val="en-GB"/>
        </w:rPr>
        <w:lastRenderedPageBreak/>
        <w:t>2° Where registration of the co-contractor in a professional register is mandatory in the country of establishment or domicile, one of the following documents:</w:t>
      </w:r>
    </w:p>
    <w:p w14:paraId="551297E4" w14:textId="77777777" w:rsidR="000D34CE" w:rsidRPr="000D34CE" w:rsidRDefault="000D34CE" w:rsidP="000D34CE">
      <w:pPr>
        <w:jc w:val="both"/>
        <w:rPr>
          <w:lang w:val="en-GB"/>
        </w:rPr>
      </w:pPr>
      <w:r w:rsidRPr="000D34CE">
        <w:rPr>
          <w:lang w:val="en-GB"/>
        </w:rPr>
        <w:t>a) A document issued by the authorities holding the professional register or an equivalent document certifying such registration;</w:t>
      </w:r>
    </w:p>
    <w:p w14:paraId="4559EC8E" w14:textId="77777777" w:rsidR="000D34CE" w:rsidRPr="000D34CE" w:rsidRDefault="000D34CE" w:rsidP="000D34CE">
      <w:pPr>
        <w:jc w:val="both"/>
        <w:rPr>
          <w:lang w:val="en-GB"/>
        </w:rPr>
      </w:pPr>
      <w:r w:rsidRPr="000D34CE">
        <w:rPr>
          <w:lang w:val="en-GB"/>
        </w:rPr>
        <w:t>b) A quotation, an advertising document or professional correspondence, provided that the name or corporate name, the full address and the nature of the entry in the professional register are mentioned;</w:t>
      </w:r>
    </w:p>
    <w:p w14:paraId="25D4DE8D" w14:textId="77777777" w:rsidR="000D34CE" w:rsidRPr="000D34CE" w:rsidRDefault="000D34CE" w:rsidP="000D34CE">
      <w:pPr>
        <w:jc w:val="both"/>
        <w:rPr>
          <w:lang w:val="en-GB"/>
        </w:rPr>
      </w:pPr>
      <w:r w:rsidRPr="000D34CE">
        <w:rPr>
          <w:lang w:val="en-GB"/>
        </w:rPr>
        <w:t>c) For companies in the process of being set up, a document dated less than six months from the authority empowered to receive the entry in the professional register, attesting to the application for entry in the said register.</w:t>
      </w:r>
    </w:p>
    <w:p w14:paraId="726A8E54" w14:textId="77777777" w:rsidR="000D34CE" w:rsidRPr="000D34CE" w:rsidRDefault="000D34CE" w:rsidP="000D34CE">
      <w:pPr>
        <w:jc w:val="both"/>
        <w:rPr>
          <w:lang w:val="en-GB"/>
        </w:rPr>
      </w:pPr>
      <w:r w:rsidRPr="000D34CE">
        <w:rPr>
          <w:lang w:val="en-GB"/>
        </w:rPr>
        <w:t>In accordance with article D8222-8 of the French Labor Code, the documents and certificates listed above must be written in French or accompanied by a French translation.</w:t>
      </w:r>
    </w:p>
    <w:p w14:paraId="7CE314D0" w14:textId="77777777" w:rsidR="000D34CE" w:rsidRPr="000D34CE" w:rsidRDefault="000D34CE" w:rsidP="000D34CE">
      <w:pPr>
        <w:jc w:val="both"/>
        <w:rPr>
          <w:lang w:val="en-GB"/>
        </w:rPr>
      </w:pPr>
      <w:r w:rsidRPr="000D34CE">
        <w:rPr>
          <w:lang w:val="en-GB"/>
        </w:rPr>
        <w:t>Should the Holder plan to hire a foreign subcontractor, the subcontractor request shall include a subcontractor statement containing its name and address written as follows:</w:t>
      </w:r>
    </w:p>
    <w:p w14:paraId="2EA269C6" w14:textId="77777777" w:rsidR="000D34CE" w:rsidRPr="000D34CE" w:rsidRDefault="000D34CE" w:rsidP="000D34CE">
      <w:pPr>
        <w:jc w:val="both"/>
        <w:rPr>
          <w:lang w:val="en-GB"/>
        </w:rPr>
      </w:pPr>
      <w:r w:rsidRPr="000D34CE">
        <w:rPr>
          <w:lang w:val="en-GB"/>
        </w:rPr>
        <w:t>"I accept that French law shall exclusively apply and that French courts shall have sole jurisdiction for purposes of my subcontracting contract no ............................. dated ........................... Purpose ................ This relates to French Subcontracting Act no. 75-1334 dated 31 December 1975. My payment requests shall be denominated in euros and addressed to Ifremer; prices therein shall remain fixed should exchange rates fluctuate. All correspondence that I may send shall be written in French or English."</w:t>
      </w:r>
    </w:p>
    <w:p w14:paraId="0E6614D2" w14:textId="77777777" w:rsidR="000D34CE" w:rsidRPr="00ED5A96" w:rsidRDefault="000D34CE" w:rsidP="00A049A6">
      <w:pPr>
        <w:rPr>
          <w:rFonts w:asciiTheme="majorHAnsi" w:hAnsiTheme="majorHAnsi" w:cstheme="majorHAnsi"/>
        </w:rPr>
      </w:pPr>
    </w:p>
    <w:p w14:paraId="588501C7" w14:textId="128D06F5" w:rsidR="00A049A6" w:rsidRPr="002D1262" w:rsidRDefault="00A049A6" w:rsidP="00863B2F">
      <w:pPr>
        <w:pStyle w:val="Titre1"/>
        <w:numPr>
          <w:ilvl w:val="0"/>
          <w:numId w:val="3"/>
        </w:numPr>
        <w:ind w:left="357" w:hanging="357"/>
        <w:jc w:val="both"/>
        <w:rPr>
          <w:rFonts w:asciiTheme="minorHAnsi" w:eastAsiaTheme="minorEastAsia" w:hAnsiTheme="minorHAnsi"/>
        </w:rPr>
      </w:pPr>
      <w:bookmarkStart w:id="21" w:name="_Toc531012496"/>
      <w:bookmarkStart w:id="22" w:name="_Toc59436941"/>
      <w:bookmarkStart w:id="23" w:name="_Toc208848099"/>
      <w:r w:rsidRPr="005365F4">
        <w:rPr>
          <w:rFonts w:asciiTheme="minorHAnsi" w:eastAsiaTheme="minorEastAsia" w:hAnsiTheme="minorHAnsi"/>
        </w:rPr>
        <w:t>CONTRACTU</w:t>
      </w:r>
      <w:bookmarkEnd w:id="21"/>
      <w:bookmarkEnd w:id="22"/>
      <w:r w:rsidR="000D34CE">
        <w:rPr>
          <w:rFonts w:asciiTheme="minorHAnsi" w:eastAsiaTheme="minorEastAsia" w:hAnsiTheme="minorHAnsi"/>
        </w:rPr>
        <w:t>AL DOCUMENTATION</w:t>
      </w:r>
      <w:bookmarkEnd w:id="23"/>
    </w:p>
    <w:p w14:paraId="7E33BBF4" w14:textId="66F76DD9" w:rsidR="00BB4833" w:rsidRPr="00C13D64" w:rsidRDefault="00C13D64" w:rsidP="00C13D64">
      <w:pPr>
        <w:rPr>
          <w:rFonts w:cstheme="minorHAnsi"/>
          <w:lang w:val="en-GB"/>
        </w:rPr>
      </w:pPr>
      <w:bookmarkStart w:id="24" w:name="_Toc531012497"/>
      <w:bookmarkStart w:id="25" w:name="_Toc59436942"/>
      <w:r w:rsidRPr="0018035E">
        <w:rPr>
          <w:rFonts w:cstheme="minorHAnsi"/>
          <w:lang w:val="en-GB"/>
        </w:rPr>
        <w:t>Should stipulations stated in various contractual documentation contradict each-other, said stipulations shall prevail in the following order:</w:t>
      </w:r>
    </w:p>
    <w:p w14:paraId="21BE7B6D" w14:textId="3DFA8D64" w:rsidR="00BB4833" w:rsidRPr="00C13D64" w:rsidRDefault="00C13D64" w:rsidP="00C13D64">
      <w:pPr>
        <w:pStyle w:val="Liste"/>
        <w:rPr>
          <w:rFonts w:asciiTheme="minorHAnsi" w:hAnsiTheme="minorHAnsi" w:cstheme="minorHAnsi"/>
          <w:lang w:val="en-GB"/>
        </w:rPr>
      </w:pPr>
      <w:r w:rsidRPr="0018035E">
        <w:rPr>
          <w:rFonts w:asciiTheme="minorHAnsi" w:hAnsiTheme="minorHAnsi" w:cstheme="minorHAnsi"/>
          <w:lang w:val="en-GB"/>
        </w:rPr>
        <w:t>Act of commitment and any appendices thereto, specifically the version including latest contract amendments, if any;</w:t>
      </w:r>
    </w:p>
    <w:p w14:paraId="1DAA8AAA" w14:textId="707D3CB7" w:rsidR="00F57674" w:rsidRPr="00C872BE" w:rsidRDefault="00C13D64" w:rsidP="00BB4833">
      <w:pPr>
        <w:pStyle w:val="Liste"/>
        <w:rPr>
          <w:rFonts w:asciiTheme="minorHAnsi" w:hAnsiTheme="minorHAnsi" w:cstheme="minorHAnsi"/>
        </w:rPr>
      </w:pPr>
      <w:r w:rsidRPr="00C13D64">
        <w:rPr>
          <w:rFonts w:asciiTheme="minorHAnsi" w:hAnsiTheme="minorHAnsi" w:cstheme="minorHAnsi"/>
        </w:rPr>
        <w:t xml:space="preserve">The unit price and/or fixed price </w:t>
      </w:r>
      <w:r>
        <w:rPr>
          <w:rFonts w:asciiTheme="minorHAnsi" w:hAnsiTheme="minorHAnsi" w:cstheme="minorHAnsi"/>
        </w:rPr>
        <w:t>List</w:t>
      </w:r>
      <w:r w:rsidRPr="00C13D64">
        <w:rPr>
          <w:rFonts w:asciiTheme="minorHAnsi" w:hAnsiTheme="minorHAnsi" w:cstheme="minorHAnsi"/>
        </w:rPr>
        <w:t xml:space="preserve"> </w:t>
      </w:r>
      <w:r w:rsidR="00F57674">
        <w:rPr>
          <w:rFonts w:asciiTheme="minorHAnsi" w:hAnsiTheme="minorHAnsi" w:cstheme="minorHAnsi"/>
        </w:rPr>
        <w:t>(BPU) ;</w:t>
      </w:r>
    </w:p>
    <w:p w14:paraId="2391BAC6" w14:textId="33724D21" w:rsidR="00BB4833" w:rsidRPr="00C872BE" w:rsidRDefault="00C13D64" w:rsidP="00BB4833">
      <w:pPr>
        <w:pStyle w:val="Liste"/>
        <w:rPr>
          <w:rFonts w:asciiTheme="minorHAnsi" w:hAnsiTheme="minorHAnsi" w:cstheme="minorHAnsi"/>
        </w:rPr>
      </w:pPr>
      <w:r w:rsidRPr="0018035E">
        <w:rPr>
          <w:rFonts w:asciiTheme="minorHAnsi" w:hAnsiTheme="minorHAnsi" w:cstheme="minorHAnsi"/>
          <w:lang w:val="en-GB"/>
        </w:rPr>
        <w:t xml:space="preserve">Special administrative </w:t>
      </w:r>
      <w:r>
        <w:rPr>
          <w:rFonts w:asciiTheme="minorHAnsi" w:hAnsiTheme="minorHAnsi" w:cstheme="minorHAnsi"/>
          <w:lang w:val="en-GB"/>
        </w:rPr>
        <w:t>clauses</w:t>
      </w:r>
      <w:r w:rsidRPr="0018035E">
        <w:rPr>
          <w:rFonts w:asciiTheme="minorHAnsi" w:hAnsiTheme="minorHAnsi" w:cstheme="minorHAnsi"/>
          <w:lang w:val="en-GB"/>
        </w:rPr>
        <w:t xml:space="preserve"> (CCAP) and any appendices thereto</w:t>
      </w:r>
      <w:r w:rsidR="00BB4833" w:rsidRPr="00C872BE">
        <w:rPr>
          <w:rFonts w:asciiTheme="minorHAnsi" w:hAnsiTheme="minorHAnsi" w:cstheme="minorHAnsi"/>
        </w:rPr>
        <w:t>;</w:t>
      </w:r>
    </w:p>
    <w:p w14:paraId="28B6FDEC" w14:textId="3ED00E11" w:rsidR="00BB4833" w:rsidRPr="00C872BE" w:rsidRDefault="00C13D64" w:rsidP="00BB4833">
      <w:pPr>
        <w:pStyle w:val="Liste"/>
        <w:rPr>
          <w:rFonts w:asciiTheme="minorHAnsi" w:hAnsiTheme="minorHAnsi" w:cstheme="minorHAnsi"/>
        </w:rPr>
      </w:pPr>
      <w:r w:rsidRPr="0018035E">
        <w:rPr>
          <w:rFonts w:asciiTheme="minorHAnsi" w:hAnsiTheme="minorHAnsi" w:cstheme="minorHAnsi"/>
          <w:lang w:val="en-GB"/>
        </w:rPr>
        <w:t>Special technical terms and conditions (CCTP) in its latest applicable version and any appendices thereto</w:t>
      </w:r>
      <w:r w:rsidR="00BB4833" w:rsidRPr="00C872BE">
        <w:rPr>
          <w:rFonts w:asciiTheme="minorHAnsi" w:hAnsiTheme="minorHAnsi" w:cstheme="minorHAnsi"/>
        </w:rPr>
        <w:t xml:space="preserve">; </w:t>
      </w:r>
    </w:p>
    <w:p w14:paraId="0F37FEDC" w14:textId="58F2C810" w:rsidR="00BB4833" w:rsidRPr="00C13D64" w:rsidRDefault="00C13D64" w:rsidP="00C13D64">
      <w:pPr>
        <w:pStyle w:val="Liste"/>
        <w:rPr>
          <w:rFonts w:asciiTheme="minorHAnsi" w:hAnsiTheme="minorHAnsi" w:cstheme="minorHAnsi"/>
          <w:lang w:val="en-GB"/>
        </w:rPr>
      </w:pPr>
      <w:r w:rsidRPr="0018035E">
        <w:rPr>
          <w:rFonts w:asciiTheme="minorHAnsi" w:hAnsiTheme="minorHAnsi" w:cstheme="minorHAnsi"/>
          <w:lang w:val="en-GB"/>
        </w:rPr>
        <w:t>General administrative clauses applicable to industrial government contracts approved by order of March 30, 2021 (CCAG/MI)</w:t>
      </w:r>
      <w:r>
        <w:rPr>
          <w:rFonts w:asciiTheme="minorHAnsi" w:hAnsiTheme="minorHAnsi" w:cstheme="minorHAnsi"/>
          <w:lang w:val="en-GB"/>
        </w:rPr>
        <w:t>;</w:t>
      </w:r>
    </w:p>
    <w:p w14:paraId="7238F345" w14:textId="1E8E63CB" w:rsidR="00BB4833" w:rsidRPr="00C872BE" w:rsidRDefault="00C13D64" w:rsidP="00BB4833">
      <w:pPr>
        <w:pStyle w:val="Liste"/>
        <w:rPr>
          <w:rFonts w:asciiTheme="minorHAnsi" w:hAnsiTheme="minorHAnsi" w:cstheme="minorHAnsi"/>
        </w:rPr>
      </w:pPr>
      <w:r w:rsidRPr="0018035E">
        <w:rPr>
          <w:rFonts w:asciiTheme="minorHAnsi" w:hAnsiTheme="minorHAnsi" w:cstheme="minorHAnsi"/>
          <w:lang w:val="en-GB"/>
        </w:rPr>
        <w:t>Special subcontracting deeds and any amendments thereto signed after contract notification</w:t>
      </w:r>
      <w:r w:rsidR="00BB4833" w:rsidRPr="00C872BE">
        <w:rPr>
          <w:rFonts w:asciiTheme="minorHAnsi" w:hAnsiTheme="minorHAnsi" w:cstheme="minorHAnsi"/>
        </w:rPr>
        <w:t>;</w:t>
      </w:r>
    </w:p>
    <w:p w14:paraId="13C3DA6B" w14:textId="631F7C87" w:rsidR="00C13D64" w:rsidRDefault="00C13D64" w:rsidP="00C13D64">
      <w:pPr>
        <w:pStyle w:val="Liste"/>
        <w:rPr>
          <w:rFonts w:asciiTheme="minorHAnsi" w:hAnsiTheme="minorHAnsi" w:cstheme="minorHAnsi"/>
        </w:rPr>
      </w:pPr>
      <w:r>
        <w:rPr>
          <w:rFonts w:asciiTheme="minorHAnsi" w:hAnsiTheme="minorHAnsi" w:cstheme="minorHAnsi"/>
        </w:rPr>
        <w:t>Contractor</w:t>
      </w:r>
      <w:r w:rsidRPr="0018035E">
        <w:rPr>
          <w:rFonts w:asciiTheme="minorHAnsi" w:hAnsiTheme="minorHAnsi" w:cstheme="minorHAnsi"/>
        </w:rPr>
        <w:t>’s technical file.</w:t>
      </w:r>
    </w:p>
    <w:p w14:paraId="6CBCBB4D" w14:textId="77777777" w:rsidR="00BB4833" w:rsidRDefault="00BB4833" w:rsidP="00C13D64"/>
    <w:p w14:paraId="703728FF" w14:textId="77777777" w:rsidR="00C13D64" w:rsidRPr="00C13D64" w:rsidRDefault="00C13D64" w:rsidP="00C13D64">
      <w:pPr>
        <w:rPr>
          <w:color w:val="0562C1"/>
          <w:lang w:val="en-GB"/>
        </w:rPr>
      </w:pPr>
      <w:r w:rsidRPr="00C13D64">
        <w:rPr>
          <w:color w:val="000000"/>
          <w:lang w:val="en-GB"/>
        </w:rPr>
        <w:t>The CCAG/MI is general legislation that, even if not enclosed hereto, forms part of the contract and the Holder is deemed to be aware of it. It is available online at the following address:</w:t>
      </w:r>
      <w:r w:rsidRPr="00C13D64">
        <w:rPr>
          <w:color w:val="0562C1"/>
          <w:lang w:val="en-GB"/>
        </w:rPr>
        <w:t xml:space="preserve"> </w:t>
      </w:r>
      <w:hyperlink r:id="rId12" w:history="1">
        <w:r w:rsidRPr="00C13D64">
          <w:rPr>
            <w:rStyle w:val="Lienhypertexte"/>
            <w:rFonts w:cstheme="minorHAnsi"/>
            <w:lang w:val="en-GB"/>
          </w:rPr>
          <w:t>https://www.legifrance.gouv.fr/</w:t>
        </w:r>
      </w:hyperlink>
      <w:r w:rsidRPr="00C13D64">
        <w:rPr>
          <w:color w:val="0562C1"/>
          <w:lang w:val="en-GB"/>
        </w:rPr>
        <w:t xml:space="preserve"> </w:t>
      </w:r>
    </w:p>
    <w:p w14:paraId="0F2CB34E" w14:textId="77777777" w:rsidR="00C13D64" w:rsidRPr="00C13D64" w:rsidRDefault="00C13D64" w:rsidP="00C13D64">
      <w:pPr>
        <w:rPr>
          <w:color w:val="0562C1"/>
          <w:lang w:val="en-GB"/>
        </w:rPr>
      </w:pPr>
    </w:p>
    <w:p w14:paraId="40E763C5" w14:textId="77777777" w:rsidR="00C13D64" w:rsidRPr="00C13D64" w:rsidRDefault="00C13D64" w:rsidP="00C13D64">
      <w:pPr>
        <w:rPr>
          <w:color w:val="000000"/>
          <w:lang w:val="en-GB"/>
        </w:rPr>
      </w:pPr>
      <w:r w:rsidRPr="00C13D64">
        <w:rPr>
          <w:color w:val="000000"/>
          <w:lang w:val="en-GB"/>
        </w:rPr>
        <w:t>Notwithstanding article 4.2.1 of the CCAG-MI, notification of the contract includes only a copy of the act of commitment. A copy of the above documentation held in the Contracting authority’s filing system shall be the sole reference for this purpose.</w:t>
      </w:r>
    </w:p>
    <w:p w14:paraId="07EB4B65" w14:textId="77777777" w:rsidR="00C13D64" w:rsidRPr="00C13D64" w:rsidRDefault="00C13D64" w:rsidP="00C13D64">
      <w:pPr>
        <w:rPr>
          <w:color w:val="000000"/>
          <w:lang w:val="en-GB"/>
        </w:rPr>
      </w:pPr>
    </w:p>
    <w:p w14:paraId="68B81876" w14:textId="77777777" w:rsidR="00C13D64" w:rsidRPr="00C13D64" w:rsidRDefault="00C13D64" w:rsidP="00C13D64">
      <w:pPr>
        <w:rPr>
          <w:lang w:val="en-GB"/>
        </w:rPr>
      </w:pPr>
      <w:r w:rsidRPr="00C13D64">
        <w:rPr>
          <w:color w:val="000000"/>
          <w:lang w:val="en-GB"/>
        </w:rPr>
        <w:lastRenderedPageBreak/>
        <w:t>The contract Holder is deemed to be familiar with all the contractual documents listed above, and to accept all their clauses and conditions, even insofar as they may conflict with his personal terms and conditions of sale.</w:t>
      </w:r>
    </w:p>
    <w:p w14:paraId="36F68C75" w14:textId="4FFD0D01" w:rsidR="00A049A6" w:rsidRPr="002D1262" w:rsidRDefault="00B538DC" w:rsidP="00863B2F">
      <w:pPr>
        <w:pStyle w:val="Titre1"/>
        <w:numPr>
          <w:ilvl w:val="0"/>
          <w:numId w:val="3"/>
        </w:numPr>
        <w:ind w:left="357" w:hanging="357"/>
        <w:jc w:val="both"/>
        <w:rPr>
          <w:rFonts w:asciiTheme="minorHAnsi" w:eastAsiaTheme="minorEastAsia" w:hAnsiTheme="minorHAnsi"/>
        </w:rPr>
      </w:pPr>
      <w:bookmarkStart w:id="26" w:name="_Toc208848100"/>
      <w:bookmarkEnd w:id="24"/>
      <w:bookmarkEnd w:id="25"/>
      <w:r>
        <w:rPr>
          <w:rFonts w:asciiTheme="minorHAnsi" w:eastAsiaTheme="minorEastAsia" w:hAnsiTheme="minorHAnsi"/>
        </w:rPr>
        <w:t>BRACKDOWN OF THE CONTRACT</w:t>
      </w:r>
      <w:bookmarkEnd w:id="26"/>
    </w:p>
    <w:p w14:paraId="149D55D0" w14:textId="70A7B0FD" w:rsidR="00A049A6" w:rsidRPr="002D1262" w:rsidRDefault="00B538DC" w:rsidP="00863B2F">
      <w:pPr>
        <w:pStyle w:val="Titre2"/>
        <w:numPr>
          <w:ilvl w:val="1"/>
          <w:numId w:val="3"/>
        </w:numPr>
        <w:ind w:left="624" w:hanging="624"/>
      </w:pPr>
      <w:bookmarkStart w:id="27" w:name="_Toc7098991"/>
      <w:bookmarkStart w:id="28" w:name="_Toc8718680"/>
      <w:bookmarkStart w:id="29" w:name="_Toc8741059"/>
      <w:bookmarkStart w:id="30" w:name="_Toc9327306"/>
      <w:bookmarkStart w:id="31" w:name="_Toc9346427"/>
      <w:bookmarkStart w:id="32" w:name="_Toc17882953"/>
      <w:bookmarkStart w:id="33" w:name="_Toc19020804"/>
      <w:bookmarkStart w:id="34" w:name="_Toc19021860"/>
      <w:bookmarkStart w:id="35" w:name="_Toc19102021"/>
      <w:bookmarkStart w:id="36" w:name="_Toc19111171"/>
      <w:bookmarkStart w:id="37" w:name="_Toc19111704"/>
      <w:bookmarkStart w:id="38" w:name="_Toc25053515"/>
      <w:bookmarkStart w:id="39" w:name="_Toc25073764"/>
      <w:bookmarkStart w:id="40" w:name="_Toc25073811"/>
      <w:bookmarkStart w:id="41" w:name="_Toc25153808"/>
      <w:bookmarkStart w:id="42" w:name="_Toc208848101"/>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r>
        <w:t>Purchase Order</w:t>
      </w:r>
      <w:bookmarkEnd w:id="42"/>
    </w:p>
    <w:p w14:paraId="334F5E03" w14:textId="13169A86" w:rsidR="00B538DC" w:rsidRPr="002E3861" w:rsidRDefault="00B538DC" w:rsidP="002E3861">
      <w:pPr>
        <w:jc w:val="both"/>
        <w:rPr>
          <w:rFonts w:cstheme="minorHAnsi"/>
        </w:rPr>
      </w:pPr>
      <w:r w:rsidRPr="00B538DC">
        <w:rPr>
          <w:rFonts w:cstheme="minorHAnsi"/>
        </w:rPr>
        <w:t xml:space="preserve">In accordance with article R2162-2 of the French </w:t>
      </w:r>
      <w:r>
        <w:rPr>
          <w:rFonts w:cstheme="minorHAnsi"/>
        </w:rPr>
        <w:t>Code of public</w:t>
      </w:r>
      <w:r w:rsidRPr="00B538DC">
        <w:rPr>
          <w:rFonts w:cstheme="minorHAnsi"/>
        </w:rPr>
        <w:t xml:space="preserve">, the contract is a framework agreement that will be executed progressively by the issue of purchase orders in accordance with the prices defined in the unit price </w:t>
      </w:r>
      <w:r>
        <w:rPr>
          <w:rFonts w:cstheme="minorHAnsi"/>
        </w:rPr>
        <w:t>list</w:t>
      </w:r>
      <w:r w:rsidRPr="00B538DC">
        <w:rPr>
          <w:rFonts w:cstheme="minorHAnsi"/>
        </w:rPr>
        <w:t xml:space="preserve"> (BPU).</w:t>
      </w:r>
    </w:p>
    <w:p w14:paraId="6DC0DEBE" w14:textId="33279D16" w:rsidR="00A049A6" w:rsidRPr="002D1262" w:rsidRDefault="00A049A6" w:rsidP="00863B2F">
      <w:pPr>
        <w:pStyle w:val="Titre2"/>
        <w:numPr>
          <w:ilvl w:val="1"/>
          <w:numId w:val="3"/>
        </w:numPr>
        <w:ind w:left="624" w:hanging="624"/>
      </w:pPr>
      <w:bookmarkStart w:id="43" w:name="_Toc7098999"/>
      <w:bookmarkStart w:id="44" w:name="_Toc8718685"/>
      <w:bookmarkStart w:id="45" w:name="_Toc8741064"/>
      <w:bookmarkStart w:id="46" w:name="_Toc9327311"/>
      <w:bookmarkStart w:id="47" w:name="_Toc9346432"/>
      <w:bookmarkStart w:id="48" w:name="_Toc17882958"/>
      <w:bookmarkStart w:id="49" w:name="_Toc19020809"/>
      <w:bookmarkStart w:id="50" w:name="_Toc19021865"/>
      <w:bookmarkStart w:id="51" w:name="_Toc19102026"/>
      <w:bookmarkStart w:id="52" w:name="_Toc19111176"/>
      <w:bookmarkStart w:id="53" w:name="_Toc19111709"/>
      <w:bookmarkStart w:id="54" w:name="_Toc25053520"/>
      <w:bookmarkStart w:id="55" w:name="_Toc25073769"/>
      <w:bookmarkStart w:id="56" w:name="_Toc25073816"/>
      <w:bookmarkStart w:id="57" w:name="_Toc25153813"/>
      <w:bookmarkStart w:id="58" w:name="_Toc531012504"/>
      <w:bookmarkStart w:id="59" w:name="_Toc59436944"/>
      <w:bookmarkStart w:id="60" w:name="_Toc20884810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rsidRPr="005365F4">
        <w:t>P</w:t>
      </w:r>
      <w:r w:rsidR="00B538DC">
        <w:t>lacement of purchase order</w:t>
      </w:r>
      <w:r w:rsidRPr="005365F4">
        <w:t>– G</w:t>
      </w:r>
      <w:bookmarkEnd w:id="58"/>
      <w:bookmarkEnd w:id="59"/>
      <w:r w:rsidR="00B538DC">
        <w:t>eneral provisions</w:t>
      </w:r>
      <w:bookmarkEnd w:id="60"/>
    </w:p>
    <w:p w14:paraId="0F9BCCFF" w14:textId="73227DBF" w:rsidR="00B538DC" w:rsidRDefault="00B538DC" w:rsidP="00B538DC">
      <w:pPr>
        <w:jc w:val="both"/>
        <w:rPr>
          <w:rFonts w:asciiTheme="majorHAnsi" w:hAnsiTheme="majorHAnsi" w:cstheme="majorHAnsi"/>
        </w:rPr>
      </w:pPr>
      <w:r w:rsidRPr="00B538DC">
        <w:rPr>
          <w:rFonts w:asciiTheme="majorHAnsi" w:hAnsiTheme="majorHAnsi" w:cstheme="majorHAnsi"/>
        </w:rPr>
        <w:t>By way of derogation from Article 3.7.2 of the CCAG/MI, when the contractor considers that the provisions of a notified purchase order require comments or observations, they must notify the signatory of the relevant purchase order within three (3) calendar days from the date of receipt of said purchase order, failing which they shall be time-barred.</w:t>
      </w:r>
    </w:p>
    <w:p w14:paraId="0D3F0A64" w14:textId="77777777" w:rsidR="00B538DC" w:rsidRPr="00B538DC" w:rsidRDefault="00B538DC" w:rsidP="00B538DC">
      <w:pPr>
        <w:jc w:val="both"/>
        <w:rPr>
          <w:rFonts w:asciiTheme="majorHAnsi" w:hAnsiTheme="majorHAnsi" w:cstheme="majorHAnsi"/>
        </w:rPr>
      </w:pPr>
    </w:p>
    <w:p w14:paraId="671409EF" w14:textId="77777777" w:rsidR="00B538DC" w:rsidRPr="00B538DC" w:rsidRDefault="00B538DC" w:rsidP="00B538DC">
      <w:pPr>
        <w:jc w:val="both"/>
        <w:rPr>
          <w:rFonts w:asciiTheme="majorHAnsi" w:hAnsiTheme="majorHAnsi" w:cstheme="majorHAnsi"/>
        </w:rPr>
      </w:pPr>
      <w:r w:rsidRPr="00B538DC">
        <w:rPr>
          <w:rFonts w:asciiTheme="majorHAnsi" w:hAnsiTheme="majorHAnsi" w:cstheme="majorHAnsi"/>
        </w:rPr>
        <w:t>Purchase orders may be issued up until the last day of validity of the framework agreement. Their execution shall continue until completion, in accordance with their respective terms.</w:t>
      </w:r>
    </w:p>
    <w:p w14:paraId="6756BC3F" w14:textId="77777777" w:rsidR="00A049A6" w:rsidRPr="00ED5A96" w:rsidRDefault="00A049A6" w:rsidP="00A049A6">
      <w:pPr>
        <w:rPr>
          <w:rFonts w:asciiTheme="majorHAnsi" w:hAnsiTheme="majorHAnsi" w:cstheme="majorHAnsi"/>
        </w:rPr>
      </w:pPr>
    </w:p>
    <w:p w14:paraId="31D84719" w14:textId="178AF734" w:rsidR="00A049A6" w:rsidRPr="002D1262" w:rsidRDefault="00A049A6" w:rsidP="00863B2F">
      <w:pPr>
        <w:pStyle w:val="Titre2"/>
        <w:numPr>
          <w:ilvl w:val="1"/>
          <w:numId w:val="3"/>
        </w:numPr>
        <w:ind w:left="624" w:hanging="624"/>
      </w:pPr>
      <w:bookmarkStart w:id="61" w:name="_Toc59436945"/>
      <w:bookmarkStart w:id="62" w:name="_Toc531012500"/>
      <w:bookmarkStart w:id="63" w:name="_Toc208848103"/>
      <w:r w:rsidRPr="005365F4">
        <w:t>Conten</w:t>
      </w:r>
      <w:r w:rsidR="00B538DC">
        <w:t>t</w:t>
      </w:r>
      <w:r w:rsidRPr="005365F4">
        <w:t xml:space="preserve"> </w:t>
      </w:r>
      <w:bookmarkEnd w:id="61"/>
      <w:bookmarkEnd w:id="62"/>
      <w:r w:rsidR="00B538DC">
        <w:t>of purchase order</w:t>
      </w:r>
      <w:bookmarkEnd w:id="63"/>
    </w:p>
    <w:p w14:paraId="20C932CC" w14:textId="49895FC9" w:rsidR="00A049A6" w:rsidRPr="00ED5A96" w:rsidRDefault="00B538DC" w:rsidP="00A049A6">
      <w:pPr>
        <w:jc w:val="both"/>
        <w:rPr>
          <w:rFonts w:asciiTheme="majorHAnsi" w:hAnsiTheme="majorHAnsi" w:cstheme="majorHAnsi"/>
        </w:rPr>
      </w:pPr>
      <w:r>
        <w:t xml:space="preserve">The services covered by purchase orders are defined in the </w:t>
      </w:r>
      <w:r>
        <w:rPr>
          <w:rStyle w:val="lev"/>
        </w:rPr>
        <w:t>Unit Price list (BPU)</w:t>
      </w:r>
      <w:r>
        <w:t>.</w:t>
      </w:r>
      <w:r w:rsidR="00153BEB">
        <w:rPr>
          <w:rFonts w:asciiTheme="majorHAnsi" w:hAnsiTheme="majorHAnsi" w:cstheme="majorHAnsi"/>
        </w:rPr>
        <w:t xml:space="preserve"> </w:t>
      </w:r>
    </w:p>
    <w:p w14:paraId="00962A25" w14:textId="539E223B" w:rsidR="00A049A6" w:rsidRPr="00B538DC" w:rsidRDefault="00B538DC" w:rsidP="00863B2F">
      <w:pPr>
        <w:pStyle w:val="Titre2"/>
        <w:numPr>
          <w:ilvl w:val="1"/>
          <w:numId w:val="3"/>
        </w:numPr>
        <w:ind w:left="624" w:hanging="624"/>
      </w:pPr>
      <w:bookmarkStart w:id="64" w:name="_Toc59436946"/>
      <w:bookmarkStart w:id="65" w:name="_Toc208848104"/>
      <w:bookmarkStart w:id="66" w:name="_Toc531012501"/>
      <w:r w:rsidRPr="00B538DC">
        <w:t>Notification</w:t>
      </w:r>
      <w:r w:rsidR="00A049A6" w:rsidRPr="00B538DC">
        <w:t xml:space="preserve"> </w:t>
      </w:r>
      <w:bookmarkEnd w:id="64"/>
      <w:r w:rsidRPr="00B538DC">
        <w:t>of purchase order</w:t>
      </w:r>
      <w:bookmarkEnd w:id="65"/>
      <w:r w:rsidR="00A049A6" w:rsidRPr="00B538DC">
        <w:t xml:space="preserve"> </w:t>
      </w:r>
      <w:bookmarkEnd w:id="66"/>
    </w:p>
    <w:p w14:paraId="00E01FA6" w14:textId="049472C4" w:rsidR="00B538DC" w:rsidRPr="00B538DC" w:rsidRDefault="00B538DC" w:rsidP="00B538DC">
      <w:pPr>
        <w:spacing w:before="100" w:beforeAutospacing="1" w:after="100" w:afterAutospacing="1" w:line="240" w:lineRule="auto"/>
        <w:jc w:val="both"/>
      </w:pPr>
      <w:r w:rsidRPr="00B538DC">
        <w:t xml:space="preserve">Upon notification of the contract, the Buyer </w:t>
      </w:r>
      <w:r>
        <w:t>notifies</w:t>
      </w:r>
      <w:r w:rsidRPr="00B538DC">
        <w:t xml:space="preserve"> to the Contractor a first purchase order, which shall include, at a minimum, the item 20 from the Unit Price Schedule (UPS/BPU).</w:t>
      </w:r>
    </w:p>
    <w:p w14:paraId="7EB0C45E" w14:textId="03E85E67" w:rsidR="002D1262" w:rsidRPr="00960910" w:rsidRDefault="00B538DC" w:rsidP="00960910">
      <w:pPr>
        <w:spacing w:before="100" w:beforeAutospacing="1" w:after="100" w:afterAutospacing="1" w:line="240" w:lineRule="auto"/>
        <w:jc w:val="both"/>
      </w:pPr>
      <w:r w:rsidRPr="00B538DC">
        <w:t xml:space="preserve">Additional purchase orders may be </w:t>
      </w:r>
      <w:r>
        <w:t>notified</w:t>
      </w:r>
      <w:r w:rsidRPr="00B538DC">
        <w:t xml:space="preserve"> by the Buyer as needs arise.</w:t>
      </w:r>
      <w:r w:rsidRPr="00B538DC">
        <w:br/>
        <w:t xml:space="preserve">If the Buyer requires a service not defined in the initial Unit Price Schedule, the Buyer shall request a quotation from the Contractor. Based on this quotation, and if the Buyer considers the terms acceptable, the service shall be </w:t>
      </w:r>
      <w:r>
        <w:t xml:space="preserve">notified </w:t>
      </w:r>
      <w:r w:rsidRPr="00B538DC">
        <w:t xml:space="preserve">by service order and shall thereby be incorporated into the Unit Price </w:t>
      </w:r>
      <w:r w:rsidR="004D2733">
        <w:t>List</w:t>
      </w:r>
      <w:r w:rsidRPr="00B538DC">
        <w:t>.</w:t>
      </w:r>
    </w:p>
    <w:p w14:paraId="6C78E483" w14:textId="19FF6E56" w:rsidR="00A049A6" w:rsidRPr="005365F4" w:rsidRDefault="00960910" w:rsidP="00863B2F">
      <w:pPr>
        <w:pStyle w:val="Titre1"/>
        <w:numPr>
          <w:ilvl w:val="0"/>
          <w:numId w:val="3"/>
        </w:numPr>
        <w:ind w:left="357" w:hanging="357"/>
        <w:jc w:val="both"/>
        <w:rPr>
          <w:rFonts w:asciiTheme="minorHAnsi" w:eastAsiaTheme="minorEastAsia" w:hAnsiTheme="minorHAnsi"/>
        </w:rPr>
      </w:pPr>
      <w:bookmarkStart w:id="67" w:name="_Toc208848105"/>
      <w:r>
        <w:rPr>
          <w:rFonts w:asciiTheme="minorHAnsi" w:eastAsiaTheme="minorEastAsia" w:hAnsiTheme="minorHAnsi"/>
        </w:rPr>
        <w:t>CONTRACT PRICE</w:t>
      </w:r>
      <w:bookmarkEnd w:id="67"/>
    </w:p>
    <w:p w14:paraId="504E1691" w14:textId="55402496" w:rsidR="00A049A6" w:rsidRPr="002D1262" w:rsidRDefault="00960910" w:rsidP="00863B2F">
      <w:pPr>
        <w:pStyle w:val="Titre2"/>
        <w:numPr>
          <w:ilvl w:val="1"/>
          <w:numId w:val="3"/>
        </w:numPr>
        <w:ind w:left="624" w:hanging="624"/>
      </w:pPr>
      <w:bookmarkStart w:id="68" w:name="_Toc208848106"/>
      <w:r>
        <w:t>Price content</w:t>
      </w:r>
      <w:bookmarkEnd w:id="68"/>
      <w:r w:rsidR="00A049A6" w:rsidRPr="005365F4">
        <w:t xml:space="preserve"> </w:t>
      </w:r>
    </w:p>
    <w:p w14:paraId="116F9FBE" w14:textId="350B105C" w:rsidR="00F5765E" w:rsidRPr="00821FFD" w:rsidRDefault="00821FFD" w:rsidP="00F5765E">
      <w:pPr>
        <w:pStyle w:val="Corpsdetexte3"/>
        <w:rPr>
          <w:rFonts w:eastAsiaTheme="minorEastAsia" w:cstheme="minorHAnsi"/>
          <w:sz w:val="22"/>
          <w:szCs w:val="22"/>
          <w:lang w:val="en-GB"/>
        </w:rPr>
      </w:pPr>
      <w:bookmarkStart w:id="69" w:name="_Toc531012512"/>
      <w:bookmarkStart w:id="70" w:name="_Toc59436952"/>
      <w:r>
        <w:rPr>
          <w:rFonts w:eastAsiaTheme="minorEastAsia" w:cstheme="minorHAnsi"/>
          <w:sz w:val="22"/>
          <w:szCs w:val="22"/>
          <w:lang w:val="en-GB"/>
        </w:rPr>
        <w:t>The H</w:t>
      </w:r>
      <w:r w:rsidRPr="00CF7471">
        <w:rPr>
          <w:rFonts w:eastAsiaTheme="minorEastAsia" w:cstheme="minorHAnsi"/>
          <w:sz w:val="22"/>
          <w:szCs w:val="22"/>
          <w:lang w:val="en-GB"/>
        </w:rPr>
        <w:t>older is deemed to have taken cognizance of all elements relating to the performance of the services.</w:t>
      </w:r>
    </w:p>
    <w:p w14:paraId="28E89DD7" w14:textId="2AF8C01E" w:rsidR="00821FFD" w:rsidRPr="00CF7471" w:rsidRDefault="00821FFD" w:rsidP="00821FFD">
      <w:pPr>
        <w:pStyle w:val="Corpsdetexte3"/>
        <w:rPr>
          <w:rFonts w:eastAsiaTheme="minorEastAsia" w:cstheme="minorHAnsi"/>
          <w:sz w:val="22"/>
          <w:szCs w:val="22"/>
          <w:lang w:val="en-GB"/>
        </w:rPr>
      </w:pPr>
      <w:r w:rsidRPr="00CF7471">
        <w:rPr>
          <w:rFonts w:eastAsiaTheme="minorEastAsia" w:cstheme="minorHAnsi"/>
          <w:sz w:val="22"/>
          <w:szCs w:val="22"/>
          <w:lang w:val="en-GB"/>
        </w:rPr>
        <w:t>In addition to article 11.1.3 of the CCAG/MI, contract prices are deemed to include, in addition to the services to which they relate:</w:t>
      </w:r>
    </w:p>
    <w:p w14:paraId="024FF4C0" w14:textId="7EFC0F1A" w:rsidR="00F5765E" w:rsidRPr="00C872BE" w:rsidRDefault="00F5765E" w:rsidP="00F5765E">
      <w:pPr>
        <w:rPr>
          <w:rFonts w:cstheme="minorHAnsi"/>
        </w:rPr>
      </w:pPr>
    </w:p>
    <w:p w14:paraId="506D0A1E" w14:textId="43C8ECB3" w:rsidR="00F5765E" w:rsidRPr="00821FFD" w:rsidRDefault="00821FFD" w:rsidP="00863B2F">
      <w:pPr>
        <w:pStyle w:val="Paragraphedeliste"/>
        <w:numPr>
          <w:ilvl w:val="0"/>
          <w:numId w:val="9"/>
        </w:numPr>
        <w:spacing w:before="0" w:after="160" w:line="240" w:lineRule="auto"/>
        <w:jc w:val="both"/>
        <w:rPr>
          <w:rFonts w:cstheme="minorHAnsi"/>
        </w:rPr>
      </w:pPr>
      <w:r w:rsidRPr="00821FFD">
        <w:rPr>
          <w:rFonts w:cstheme="minorHAnsi"/>
        </w:rPr>
        <w:lastRenderedPageBreak/>
        <w:t>The cost of studies for the manufacture of the vibrocorer</w:t>
      </w:r>
      <w:r w:rsidR="00B324E5" w:rsidRPr="00821FFD">
        <w:rPr>
          <w:rFonts w:cstheme="minorHAnsi"/>
        </w:rPr>
        <w:t>;</w:t>
      </w:r>
    </w:p>
    <w:p w14:paraId="022A0CBA" w14:textId="330F1388" w:rsidR="00F5765E" w:rsidRPr="00821FFD" w:rsidRDefault="00821FFD" w:rsidP="00863B2F">
      <w:pPr>
        <w:pStyle w:val="Paragraphedeliste"/>
        <w:numPr>
          <w:ilvl w:val="0"/>
          <w:numId w:val="9"/>
        </w:numPr>
        <w:spacing w:before="0" w:after="160" w:line="240" w:lineRule="auto"/>
        <w:jc w:val="both"/>
        <w:rPr>
          <w:rFonts w:cstheme="minorHAnsi"/>
        </w:rPr>
      </w:pPr>
      <w:r w:rsidRPr="00CF7471">
        <w:rPr>
          <w:rFonts w:eastAsiaTheme="minorEastAsia" w:cstheme="minorHAnsi"/>
          <w:lang w:val="en-GB"/>
        </w:rPr>
        <w:t>The cost of purchasing products and consumables, excluding spare parts</w:t>
      </w:r>
      <w:r w:rsidR="00F5765E" w:rsidRPr="00821FFD">
        <w:rPr>
          <w:rFonts w:cstheme="minorHAnsi"/>
        </w:rPr>
        <w:t>;</w:t>
      </w:r>
    </w:p>
    <w:p w14:paraId="7520B810" w14:textId="133E31C3" w:rsidR="00F5765E" w:rsidRPr="00821FFD" w:rsidRDefault="00821FFD" w:rsidP="00863B2F">
      <w:pPr>
        <w:pStyle w:val="Paragraphedeliste"/>
        <w:numPr>
          <w:ilvl w:val="0"/>
          <w:numId w:val="9"/>
        </w:numPr>
        <w:spacing w:before="0" w:after="160" w:line="240" w:lineRule="auto"/>
        <w:jc w:val="both"/>
        <w:rPr>
          <w:rFonts w:cstheme="minorHAnsi"/>
        </w:rPr>
      </w:pPr>
      <w:r w:rsidRPr="00821FFD">
        <w:rPr>
          <w:rFonts w:cstheme="minorHAnsi"/>
        </w:rPr>
        <w:t>The manufacture of the vibro</w:t>
      </w:r>
      <w:r>
        <w:rPr>
          <w:rFonts w:cstheme="minorHAnsi"/>
        </w:rPr>
        <w:t xml:space="preserve">corer </w:t>
      </w:r>
      <w:r w:rsidRPr="00821FFD">
        <w:rPr>
          <w:rFonts w:cstheme="minorHAnsi"/>
        </w:rPr>
        <w:t xml:space="preserve">and associated equipment as defined in the </w:t>
      </w:r>
      <w:r>
        <w:rPr>
          <w:rFonts w:cstheme="minorHAnsi"/>
        </w:rPr>
        <w:t>CCTP</w:t>
      </w:r>
      <w:r w:rsidR="00F5765E" w:rsidRPr="00821FFD">
        <w:rPr>
          <w:rFonts w:cstheme="minorHAnsi"/>
        </w:rPr>
        <w:t> ;</w:t>
      </w:r>
    </w:p>
    <w:p w14:paraId="2236EE4D" w14:textId="148BF9BE" w:rsidR="00F5765E" w:rsidRPr="00CC1D8A" w:rsidRDefault="00821FFD" w:rsidP="00863B2F">
      <w:pPr>
        <w:pStyle w:val="Paragraphedeliste"/>
        <w:numPr>
          <w:ilvl w:val="0"/>
          <w:numId w:val="9"/>
        </w:numPr>
        <w:spacing w:before="0" w:after="160" w:line="240" w:lineRule="auto"/>
        <w:jc w:val="both"/>
        <w:rPr>
          <w:rFonts w:cstheme="minorHAnsi"/>
        </w:rPr>
      </w:pPr>
      <w:r w:rsidRPr="00CF7471">
        <w:rPr>
          <w:rFonts w:eastAsiaTheme="minorEastAsia" w:cstheme="minorHAnsi"/>
          <w:lang w:val="en-GB"/>
        </w:rPr>
        <w:t>Cost of transport and other transport costs</w:t>
      </w:r>
      <w:r>
        <w:rPr>
          <w:rFonts w:eastAsiaTheme="minorEastAsia" w:cstheme="minorHAnsi"/>
          <w:lang w:val="en-GB"/>
        </w:rPr>
        <w:t xml:space="preserve">, </w:t>
      </w:r>
      <w:r w:rsidRPr="00866C5C">
        <w:rPr>
          <w:rFonts w:eastAsiaTheme="minorEastAsia" w:cstheme="minorHAnsi"/>
          <w:lang w:val="en-GB"/>
        </w:rPr>
        <w:t>including customs duties</w:t>
      </w:r>
      <w:r w:rsidR="003959F1" w:rsidRPr="00CC1D8A">
        <w:rPr>
          <w:rFonts w:cstheme="minorHAnsi"/>
        </w:rPr>
        <w:t>;</w:t>
      </w:r>
    </w:p>
    <w:p w14:paraId="7BDBE46F" w14:textId="77777777" w:rsidR="00821FFD" w:rsidRPr="00821FFD" w:rsidRDefault="00821FFD" w:rsidP="00821FFD">
      <w:pPr>
        <w:pStyle w:val="Paragraphedeliste"/>
        <w:numPr>
          <w:ilvl w:val="0"/>
          <w:numId w:val="9"/>
        </w:numPr>
        <w:spacing w:before="0" w:after="160" w:line="240" w:lineRule="auto"/>
        <w:jc w:val="both"/>
        <w:rPr>
          <w:rFonts w:cstheme="minorHAnsi"/>
        </w:rPr>
      </w:pPr>
      <w:r w:rsidRPr="00821FFD">
        <w:rPr>
          <w:rFonts w:cstheme="minorHAnsi"/>
          <w:b/>
        </w:rPr>
        <w:t>Delivery to the place of delivery defined below</w:t>
      </w:r>
      <w:r w:rsidR="00F5765E" w:rsidRPr="00CC1D8A">
        <w:rPr>
          <w:rFonts w:cstheme="minorHAnsi"/>
        </w:rPr>
        <w:t>;</w:t>
      </w:r>
      <w:r w:rsidRPr="00821FFD">
        <w:rPr>
          <w:rFonts w:eastAsiaTheme="minorEastAsia" w:cstheme="minorHAnsi"/>
          <w:lang w:val="en-GB"/>
        </w:rPr>
        <w:t xml:space="preserve"> </w:t>
      </w:r>
    </w:p>
    <w:p w14:paraId="08A60D65" w14:textId="1104AFE0" w:rsidR="00F5765E" w:rsidRDefault="00821FFD" w:rsidP="00821FFD">
      <w:pPr>
        <w:pStyle w:val="Paragraphedeliste"/>
        <w:numPr>
          <w:ilvl w:val="0"/>
          <w:numId w:val="9"/>
        </w:numPr>
        <w:spacing w:before="0" w:after="160" w:line="240" w:lineRule="auto"/>
        <w:jc w:val="both"/>
        <w:rPr>
          <w:rFonts w:cstheme="minorHAnsi"/>
        </w:rPr>
      </w:pPr>
      <w:r w:rsidRPr="00CF7471">
        <w:rPr>
          <w:rFonts w:eastAsiaTheme="minorEastAsia" w:cstheme="minorHAnsi"/>
          <w:lang w:val="en-GB"/>
        </w:rPr>
        <w:t>Participation in various tests</w:t>
      </w:r>
      <w:r w:rsidR="00F5765E">
        <w:rPr>
          <w:rFonts w:cstheme="minorHAnsi"/>
        </w:rPr>
        <w:t>;</w:t>
      </w:r>
    </w:p>
    <w:p w14:paraId="5E0F5FE0" w14:textId="77777777" w:rsidR="00821FFD" w:rsidRDefault="00821FFD" w:rsidP="00821FFD">
      <w:pPr>
        <w:pStyle w:val="Paragraphedeliste"/>
        <w:numPr>
          <w:ilvl w:val="0"/>
          <w:numId w:val="9"/>
        </w:numPr>
        <w:spacing w:before="0" w:after="160" w:line="240" w:lineRule="auto"/>
        <w:jc w:val="both"/>
        <w:rPr>
          <w:rFonts w:cstheme="minorHAnsi"/>
        </w:rPr>
      </w:pPr>
      <w:r w:rsidRPr="00821FFD">
        <w:rPr>
          <w:rFonts w:cstheme="minorHAnsi"/>
        </w:rPr>
        <w:t xml:space="preserve">All deliverables defined in the </w:t>
      </w:r>
      <w:r>
        <w:rPr>
          <w:rFonts w:cstheme="minorHAnsi"/>
        </w:rPr>
        <w:t>CCTP</w:t>
      </w:r>
      <w:r w:rsidR="00F5765E">
        <w:rPr>
          <w:rFonts w:cstheme="minorHAnsi"/>
        </w:rPr>
        <w:t>;</w:t>
      </w:r>
    </w:p>
    <w:p w14:paraId="655C9D1A" w14:textId="2EF79E7D" w:rsidR="00F5765E" w:rsidRPr="00821FFD" w:rsidRDefault="00821FFD" w:rsidP="00821FFD">
      <w:pPr>
        <w:pStyle w:val="Paragraphedeliste"/>
        <w:numPr>
          <w:ilvl w:val="0"/>
          <w:numId w:val="9"/>
        </w:numPr>
        <w:spacing w:before="0" w:after="160" w:line="240" w:lineRule="auto"/>
        <w:jc w:val="both"/>
        <w:rPr>
          <w:rFonts w:cstheme="minorHAnsi"/>
        </w:rPr>
      </w:pPr>
      <w:r w:rsidRPr="00821FFD">
        <w:rPr>
          <w:rFonts w:eastAsiaTheme="minorEastAsia" w:cstheme="minorHAnsi"/>
          <w:lang w:val="en-GB"/>
        </w:rPr>
        <w:t>All ancillary costs (packaging, customs duties, insurance, exchange rates, travel expenses, invoicing costs, etc.).</w:t>
      </w:r>
      <w:r w:rsidR="00F5765E" w:rsidRPr="00821FFD">
        <w:rPr>
          <w:rFonts w:cstheme="minorHAnsi"/>
        </w:rPr>
        <w:t xml:space="preserve"> </w:t>
      </w:r>
    </w:p>
    <w:p w14:paraId="2D03DE3D" w14:textId="06ADDECF" w:rsidR="00F5765E" w:rsidRDefault="00821FFD" w:rsidP="00821FFD">
      <w:pPr>
        <w:pStyle w:val="Corpsdetexte3"/>
        <w:rPr>
          <w:rFonts w:eastAsiaTheme="minorEastAsia" w:cstheme="minorHAnsi"/>
          <w:sz w:val="22"/>
          <w:szCs w:val="22"/>
          <w:lang w:val="en-GB"/>
        </w:rPr>
      </w:pPr>
      <w:r w:rsidRPr="00CF7471">
        <w:rPr>
          <w:rFonts w:eastAsiaTheme="minorEastAsia" w:cstheme="minorHAnsi"/>
          <w:sz w:val="22"/>
          <w:szCs w:val="22"/>
          <w:lang w:val="en-GB"/>
        </w:rPr>
        <w:t xml:space="preserve">In addition, any costs arising from the postponement or rejection of services shall be borne by the </w:t>
      </w:r>
      <w:r>
        <w:rPr>
          <w:rFonts w:eastAsiaTheme="minorEastAsia" w:cstheme="minorHAnsi"/>
          <w:sz w:val="22"/>
          <w:szCs w:val="22"/>
          <w:lang w:val="en-GB"/>
        </w:rPr>
        <w:t>contractor</w:t>
      </w:r>
      <w:r w:rsidRPr="00CF7471">
        <w:rPr>
          <w:rFonts w:eastAsiaTheme="minorEastAsia" w:cstheme="minorHAnsi"/>
          <w:sz w:val="22"/>
          <w:szCs w:val="22"/>
          <w:lang w:val="en-GB"/>
        </w:rPr>
        <w:t>.</w:t>
      </w:r>
    </w:p>
    <w:p w14:paraId="407D3912" w14:textId="77777777" w:rsidR="00821FFD" w:rsidRPr="00821FFD" w:rsidRDefault="00821FFD" w:rsidP="00821FFD">
      <w:pPr>
        <w:pStyle w:val="Corpsdetexte3"/>
        <w:rPr>
          <w:rFonts w:eastAsiaTheme="minorEastAsia" w:cstheme="minorHAnsi"/>
          <w:sz w:val="22"/>
          <w:szCs w:val="22"/>
          <w:lang w:val="en-GB"/>
        </w:rPr>
      </w:pPr>
      <w:r w:rsidRPr="00821FFD">
        <w:rPr>
          <w:rFonts w:eastAsiaTheme="minorEastAsia" w:cstheme="minorHAnsi"/>
          <w:sz w:val="22"/>
          <w:szCs w:val="22"/>
          <w:lang w:val="en-GB"/>
        </w:rPr>
        <w:t xml:space="preserve">For spare parts, the contract prices include the cost of delivery to the Ifremer Centre in Brittany. </w:t>
      </w:r>
    </w:p>
    <w:p w14:paraId="52A64A4B" w14:textId="5A437FAB" w:rsidR="00821FFD" w:rsidRPr="00821FFD" w:rsidRDefault="00821FFD" w:rsidP="00821FFD">
      <w:pPr>
        <w:pStyle w:val="Corpsdetexte3"/>
        <w:rPr>
          <w:rFonts w:eastAsiaTheme="minorEastAsia" w:cstheme="minorHAnsi"/>
          <w:sz w:val="22"/>
          <w:szCs w:val="22"/>
          <w:lang w:val="en-GB"/>
        </w:rPr>
      </w:pPr>
      <w:r w:rsidRPr="00821FFD">
        <w:rPr>
          <w:rFonts w:eastAsiaTheme="minorEastAsia" w:cstheme="minorHAnsi"/>
          <w:sz w:val="22"/>
          <w:szCs w:val="22"/>
          <w:lang w:val="en-GB"/>
        </w:rPr>
        <w:t>Whatever the services ordered, in the event of delivery to an address other than that defined in article 9 below, the provisions of article 17.5 apply.</w:t>
      </w:r>
    </w:p>
    <w:p w14:paraId="4589D35F" w14:textId="24975268" w:rsidR="00A049A6" w:rsidRPr="00783D34" w:rsidRDefault="00A049A6" w:rsidP="00863B2F">
      <w:pPr>
        <w:pStyle w:val="Titre2"/>
        <w:numPr>
          <w:ilvl w:val="1"/>
          <w:numId w:val="3"/>
        </w:numPr>
        <w:ind w:left="624" w:hanging="624"/>
      </w:pPr>
      <w:bookmarkStart w:id="71" w:name="_Toc208848107"/>
      <w:r w:rsidRPr="005365F4">
        <w:t xml:space="preserve">Type </w:t>
      </w:r>
      <w:bookmarkEnd w:id="69"/>
      <w:bookmarkEnd w:id="70"/>
      <w:r w:rsidR="00821FFD">
        <w:t>of price</w:t>
      </w:r>
      <w:bookmarkEnd w:id="71"/>
    </w:p>
    <w:p w14:paraId="43130A8F" w14:textId="24F50998" w:rsidR="00A049A6" w:rsidRPr="00783D34" w:rsidRDefault="00821FFD" w:rsidP="00A049A6">
      <w:pPr>
        <w:rPr>
          <w:rFonts w:asciiTheme="majorHAnsi" w:hAnsiTheme="majorHAnsi" w:cstheme="majorHAnsi"/>
          <w:bCs/>
        </w:rPr>
      </w:pPr>
      <w:r w:rsidRPr="00821FFD">
        <w:rPr>
          <w:rFonts w:asciiTheme="majorHAnsi" w:hAnsiTheme="majorHAnsi" w:cstheme="majorHAnsi"/>
          <w:bCs/>
        </w:rPr>
        <w:t>The contract prices defined in the BPU are unit and/or lump sum prices.</w:t>
      </w:r>
    </w:p>
    <w:p w14:paraId="3CD98C68" w14:textId="1371AFD8" w:rsidR="00A049A6" w:rsidRPr="002D1262" w:rsidRDefault="00591F10" w:rsidP="00863B2F">
      <w:pPr>
        <w:pStyle w:val="Titre2"/>
        <w:numPr>
          <w:ilvl w:val="1"/>
          <w:numId w:val="3"/>
        </w:numPr>
        <w:ind w:left="624" w:hanging="624"/>
      </w:pPr>
      <w:bookmarkStart w:id="72" w:name="_Toc208848108"/>
      <w:r w:rsidRPr="00591F10">
        <w:t>Price establishment date</w:t>
      </w:r>
      <w:bookmarkEnd w:id="72"/>
    </w:p>
    <w:p w14:paraId="00EC4B40" w14:textId="5EC18BA3" w:rsidR="00A049A6" w:rsidRPr="00ED5A96" w:rsidRDefault="00591F10" w:rsidP="00A049A6">
      <w:pPr>
        <w:rPr>
          <w:rFonts w:asciiTheme="majorHAnsi" w:hAnsiTheme="majorHAnsi" w:cstheme="majorHAnsi"/>
          <w:bCs/>
        </w:rPr>
      </w:pPr>
      <w:r w:rsidRPr="00591F10">
        <w:rPr>
          <w:rFonts w:asciiTheme="majorHAnsi" w:hAnsiTheme="majorHAnsi" w:cstheme="majorHAnsi"/>
          <w:bCs/>
        </w:rPr>
        <w:t>The pricing date is the month in which the bids are submitted (if there are several bids, the month in which the last bid is submitted).</w:t>
      </w:r>
    </w:p>
    <w:p w14:paraId="040F8516" w14:textId="77777777" w:rsidR="00A049A6" w:rsidRPr="00ED5A96" w:rsidRDefault="00A049A6" w:rsidP="00A049A6">
      <w:pPr>
        <w:rPr>
          <w:rFonts w:asciiTheme="majorHAnsi" w:hAnsiTheme="majorHAnsi" w:cstheme="majorHAnsi"/>
          <w:bCs/>
        </w:rPr>
      </w:pPr>
    </w:p>
    <w:p w14:paraId="2D6E6831" w14:textId="24A83D5C" w:rsidR="00A049A6" w:rsidRPr="00591F10" w:rsidRDefault="00591F10" w:rsidP="00863B2F">
      <w:pPr>
        <w:pStyle w:val="Titre2"/>
        <w:numPr>
          <w:ilvl w:val="1"/>
          <w:numId w:val="3"/>
        </w:numPr>
        <w:ind w:left="624" w:hanging="624"/>
      </w:pPr>
      <w:bookmarkStart w:id="73" w:name="_Toc208848109"/>
      <w:r w:rsidRPr="00591F10">
        <w:t>Price update</w:t>
      </w:r>
      <w:bookmarkEnd w:id="73"/>
    </w:p>
    <w:p w14:paraId="7DD59527" w14:textId="77777777" w:rsidR="007A361E" w:rsidRPr="007A361E" w:rsidRDefault="007A361E" w:rsidP="00863B2F">
      <w:pPr>
        <w:pStyle w:val="Paragraphedeliste"/>
        <w:keepNext/>
        <w:keepLines/>
        <w:numPr>
          <w:ilvl w:val="0"/>
          <w:numId w:val="10"/>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74" w:name="_Toc208394852"/>
      <w:bookmarkStart w:id="75" w:name="_Toc208475401"/>
      <w:bookmarkStart w:id="76" w:name="_Toc208848110"/>
      <w:bookmarkEnd w:id="74"/>
      <w:bookmarkEnd w:id="75"/>
      <w:bookmarkEnd w:id="76"/>
    </w:p>
    <w:p w14:paraId="6080683E" w14:textId="77777777" w:rsidR="007A361E" w:rsidRPr="007A361E" w:rsidRDefault="007A361E" w:rsidP="00863B2F">
      <w:pPr>
        <w:pStyle w:val="Paragraphedeliste"/>
        <w:keepNext/>
        <w:keepLines/>
        <w:numPr>
          <w:ilvl w:val="0"/>
          <w:numId w:val="10"/>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77" w:name="_Toc208394853"/>
      <w:bookmarkStart w:id="78" w:name="_Toc208475402"/>
      <w:bookmarkStart w:id="79" w:name="_Toc208848111"/>
      <w:bookmarkEnd w:id="77"/>
      <w:bookmarkEnd w:id="78"/>
      <w:bookmarkEnd w:id="79"/>
    </w:p>
    <w:p w14:paraId="6A39225A" w14:textId="77777777" w:rsidR="007A361E" w:rsidRPr="007A361E" w:rsidRDefault="007A361E" w:rsidP="00863B2F">
      <w:pPr>
        <w:pStyle w:val="Paragraphedeliste"/>
        <w:keepNext/>
        <w:keepLines/>
        <w:numPr>
          <w:ilvl w:val="0"/>
          <w:numId w:val="10"/>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80" w:name="_Toc208394854"/>
      <w:bookmarkStart w:id="81" w:name="_Toc208475403"/>
      <w:bookmarkStart w:id="82" w:name="_Toc208848112"/>
      <w:bookmarkEnd w:id="80"/>
      <w:bookmarkEnd w:id="81"/>
      <w:bookmarkEnd w:id="82"/>
    </w:p>
    <w:p w14:paraId="5493AE14" w14:textId="77777777" w:rsidR="007A361E" w:rsidRPr="007A361E" w:rsidRDefault="007A361E" w:rsidP="00863B2F">
      <w:pPr>
        <w:pStyle w:val="Paragraphedeliste"/>
        <w:keepNext/>
        <w:keepLines/>
        <w:numPr>
          <w:ilvl w:val="0"/>
          <w:numId w:val="10"/>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83" w:name="_Toc208394855"/>
      <w:bookmarkStart w:id="84" w:name="_Toc208475404"/>
      <w:bookmarkStart w:id="85" w:name="_Toc208848113"/>
      <w:bookmarkEnd w:id="83"/>
      <w:bookmarkEnd w:id="84"/>
      <w:bookmarkEnd w:id="85"/>
    </w:p>
    <w:p w14:paraId="4DE567CA" w14:textId="77777777" w:rsidR="007A361E" w:rsidRPr="007A361E" w:rsidRDefault="007A361E" w:rsidP="00863B2F">
      <w:pPr>
        <w:pStyle w:val="Paragraphedeliste"/>
        <w:keepNext/>
        <w:keepLines/>
        <w:numPr>
          <w:ilvl w:val="1"/>
          <w:numId w:val="10"/>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86" w:name="_Toc208394856"/>
      <w:bookmarkStart w:id="87" w:name="_Toc208475405"/>
      <w:bookmarkStart w:id="88" w:name="_Toc208848114"/>
      <w:bookmarkEnd w:id="86"/>
      <w:bookmarkEnd w:id="87"/>
      <w:bookmarkEnd w:id="88"/>
    </w:p>
    <w:p w14:paraId="3DA553D9" w14:textId="77777777" w:rsidR="007A361E" w:rsidRPr="007A361E" w:rsidRDefault="007A361E" w:rsidP="00863B2F">
      <w:pPr>
        <w:pStyle w:val="Paragraphedeliste"/>
        <w:keepNext/>
        <w:keepLines/>
        <w:numPr>
          <w:ilvl w:val="1"/>
          <w:numId w:val="10"/>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89" w:name="_Toc208394857"/>
      <w:bookmarkStart w:id="90" w:name="_Toc208475406"/>
      <w:bookmarkStart w:id="91" w:name="_Toc208848115"/>
      <w:bookmarkEnd w:id="89"/>
      <w:bookmarkEnd w:id="90"/>
      <w:bookmarkEnd w:id="91"/>
    </w:p>
    <w:p w14:paraId="17A2750F" w14:textId="77777777" w:rsidR="007A361E" w:rsidRPr="007A361E" w:rsidRDefault="007A361E" w:rsidP="00863B2F">
      <w:pPr>
        <w:pStyle w:val="Paragraphedeliste"/>
        <w:keepNext/>
        <w:keepLines/>
        <w:numPr>
          <w:ilvl w:val="1"/>
          <w:numId w:val="10"/>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92" w:name="_Toc208394858"/>
      <w:bookmarkStart w:id="93" w:name="_Toc208475407"/>
      <w:bookmarkStart w:id="94" w:name="_Toc208848116"/>
      <w:bookmarkEnd w:id="92"/>
      <w:bookmarkEnd w:id="93"/>
      <w:bookmarkEnd w:id="94"/>
    </w:p>
    <w:p w14:paraId="70BB654D" w14:textId="77777777" w:rsidR="007A361E" w:rsidRPr="007A361E" w:rsidRDefault="007A361E" w:rsidP="00863B2F">
      <w:pPr>
        <w:pStyle w:val="Paragraphedeliste"/>
        <w:keepNext/>
        <w:keepLines/>
        <w:numPr>
          <w:ilvl w:val="1"/>
          <w:numId w:val="10"/>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95" w:name="_Toc208394859"/>
      <w:bookmarkStart w:id="96" w:name="_Toc208475408"/>
      <w:bookmarkStart w:id="97" w:name="_Toc208848117"/>
      <w:bookmarkEnd w:id="95"/>
      <w:bookmarkEnd w:id="96"/>
      <w:bookmarkEnd w:id="97"/>
    </w:p>
    <w:p w14:paraId="57482776" w14:textId="06A42097" w:rsidR="00A1221F" w:rsidRPr="00A1221F" w:rsidRDefault="00591F10" w:rsidP="007A361E">
      <w:pPr>
        <w:pStyle w:val="Titre3"/>
      </w:pPr>
      <w:bookmarkStart w:id="98" w:name="_Toc208848118"/>
      <w:r>
        <w:t>Update frequency</w:t>
      </w:r>
      <w:bookmarkEnd w:id="98"/>
    </w:p>
    <w:p w14:paraId="12FCF0CF" w14:textId="64CEE052" w:rsidR="00A1221F" w:rsidRDefault="00591F10" w:rsidP="00A049A6">
      <w:pPr>
        <w:jc w:val="both"/>
        <w:rPr>
          <w:rFonts w:asciiTheme="majorHAnsi" w:hAnsiTheme="majorHAnsi" w:cstheme="majorHAnsi"/>
          <w:bCs/>
        </w:rPr>
      </w:pPr>
      <w:r w:rsidRPr="00591F10">
        <w:rPr>
          <w:rFonts w:asciiTheme="majorHAnsi" w:hAnsiTheme="majorHAnsi" w:cstheme="majorHAnsi"/>
          <w:bCs/>
        </w:rPr>
        <w:t>The price of item 20 of the BPU is firm and definitive, with no possibility of revision.</w:t>
      </w:r>
    </w:p>
    <w:p w14:paraId="6CE4AC13" w14:textId="2067BBE2" w:rsidR="00A1221F" w:rsidRDefault="005E57A1" w:rsidP="00A1221F">
      <w:pPr>
        <w:jc w:val="both"/>
        <w:rPr>
          <w:rFonts w:eastAsiaTheme="minorEastAsia" w:cstheme="minorHAnsi"/>
        </w:rPr>
      </w:pPr>
      <w:r w:rsidRPr="005E57A1">
        <w:rPr>
          <w:rFonts w:eastAsiaTheme="minorEastAsia" w:cstheme="minorHAnsi"/>
        </w:rPr>
        <w:t xml:space="preserve">The prices of the other items in the BPU, including the prices of spare parts </w:t>
      </w:r>
      <w:r w:rsidRPr="004B79D4">
        <w:rPr>
          <w:rFonts w:eastAsiaTheme="minorEastAsia" w:cstheme="minorHAnsi"/>
          <w:lang w:val="en-GB"/>
        </w:rPr>
        <w:t>are firm for the first year of the contract</w:t>
      </w:r>
      <w:r w:rsidR="00A1221F">
        <w:rPr>
          <w:rFonts w:eastAsiaTheme="minorEastAsia" w:cstheme="minorHAnsi"/>
        </w:rPr>
        <w:t>. </w:t>
      </w:r>
      <w:r w:rsidRPr="004B79D4">
        <w:rPr>
          <w:rFonts w:eastAsiaTheme="minorEastAsia" w:cstheme="minorHAnsi"/>
          <w:lang w:val="en-GB"/>
        </w:rPr>
        <w:t xml:space="preserve">For any request for an annual price revision, the contractor must inform Ifremer by e-mail at </w:t>
      </w:r>
      <w:hyperlink r:id="rId13" w:history="1">
        <w:r w:rsidRPr="00C03B5F">
          <w:rPr>
            <w:rStyle w:val="Lienhypertexte"/>
            <w:rFonts w:eastAsiaTheme="minorEastAsia" w:cstheme="minorHAnsi"/>
            <w:lang w:val="en-GB"/>
          </w:rPr>
          <w:t>cellule.marche@ifremer</w:t>
        </w:r>
      </w:hyperlink>
      <w:r>
        <w:rPr>
          <w:rFonts w:eastAsiaTheme="minorEastAsia" w:cstheme="minorHAnsi"/>
          <w:lang w:val="en-GB"/>
        </w:rPr>
        <w:t xml:space="preserve"> </w:t>
      </w:r>
      <w:r w:rsidRPr="004B79D4">
        <w:rPr>
          <w:rFonts w:eastAsiaTheme="minorEastAsia" w:cstheme="minorHAnsi"/>
          <w:lang w:val="en-GB"/>
        </w:rPr>
        <w:t xml:space="preserve">one month before the anniversary date of the contract. The holder shall provide the elements used to calculate the revision formula, as well as the resulting new prices. Ifremer informs the contractor of acceptance of the price revision by service order. The revision is made price by price and is applicable from the anniversary date of the contract. </w:t>
      </w:r>
      <w:r w:rsidRPr="004B79D4">
        <w:rPr>
          <w:rFonts w:eastAsiaTheme="minorEastAsia" w:cstheme="minorHAnsi"/>
        </w:rPr>
        <w:t>The revision cannot be retroactive.</w:t>
      </w:r>
      <w:r w:rsidRPr="005E57A1">
        <w:t xml:space="preserve"> </w:t>
      </w:r>
      <w:r w:rsidRPr="005E57A1">
        <w:rPr>
          <w:rFonts w:eastAsiaTheme="minorEastAsia" w:cstheme="minorHAnsi"/>
        </w:rPr>
        <w:t>Price revisions apply both upwards and downwards</w:t>
      </w:r>
    </w:p>
    <w:p w14:paraId="2F238F5F" w14:textId="77777777" w:rsidR="00A1221F" w:rsidRDefault="00A1221F" w:rsidP="00A049A6">
      <w:pPr>
        <w:jc w:val="both"/>
        <w:rPr>
          <w:rFonts w:asciiTheme="majorHAnsi" w:hAnsiTheme="majorHAnsi" w:cstheme="majorHAnsi"/>
          <w:bCs/>
        </w:rPr>
      </w:pPr>
    </w:p>
    <w:p w14:paraId="6C520346" w14:textId="04234CD3" w:rsidR="00A1221F" w:rsidRPr="00A1221F" w:rsidRDefault="0046159F" w:rsidP="00A1221F">
      <w:pPr>
        <w:pStyle w:val="Titre3"/>
      </w:pPr>
      <w:bookmarkStart w:id="99" w:name="_Toc208848119"/>
      <w:r>
        <w:t>Update Formula</w:t>
      </w:r>
      <w:bookmarkEnd w:id="99"/>
    </w:p>
    <w:p w14:paraId="7A54A59D" w14:textId="50E958E5" w:rsidR="00A1221F" w:rsidRPr="0046159F" w:rsidRDefault="0046159F" w:rsidP="0046159F">
      <w:pPr>
        <w:rPr>
          <w:rFonts w:eastAsiaTheme="minorEastAsia" w:cstheme="minorHAnsi"/>
          <w:lang w:val="en-GB"/>
        </w:rPr>
      </w:pPr>
      <w:r w:rsidRPr="004B79D4">
        <w:rPr>
          <w:rFonts w:eastAsiaTheme="minorEastAsia" w:cstheme="minorHAnsi"/>
          <w:lang w:val="en-GB"/>
        </w:rPr>
        <w:t xml:space="preserve">The </w:t>
      </w:r>
      <w:r>
        <w:rPr>
          <w:rFonts w:eastAsiaTheme="minorEastAsia" w:cstheme="minorHAnsi"/>
          <w:lang w:val="en-GB"/>
        </w:rPr>
        <w:t>update</w:t>
      </w:r>
      <w:r w:rsidRPr="004B79D4">
        <w:rPr>
          <w:rFonts w:eastAsiaTheme="minorEastAsia" w:cstheme="minorHAnsi"/>
          <w:lang w:val="en-GB"/>
        </w:rPr>
        <w:t xml:space="preserve"> formula is as follows:</w:t>
      </w:r>
    </w:p>
    <w:p w14:paraId="0914CB94" w14:textId="7B32E547" w:rsidR="00783D34" w:rsidRPr="00783D34" w:rsidRDefault="00783D34" w:rsidP="000D472E">
      <w:pPr>
        <w:jc w:val="both"/>
        <w:rPr>
          <w:rFonts w:eastAsiaTheme="minorEastAsia" w:cstheme="minorHAnsi"/>
          <w:color w:val="FF0000"/>
        </w:rPr>
      </w:pPr>
      <w:r w:rsidRPr="00783D34">
        <w:rPr>
          <w:rFonts w:eastAsiaTheme="minorEastAsia" w:cstheme="minorHAnsi"/>
          <w:color w:val="FF0000"/>
        </w:rPr>
        <w:t>(</w:t>
      </w:r>
      <w:r w:rsidR="0046159F" w:rsidRPr="0046159F">
        <w:rPr>
          <w:rFonts w:eastAsiaTheme="minorEastAsia" w:cstheme="minorHAnsi"/>
          <w:color w:val="FF0000"/>
        </w:rPr>
        <w:t>The following form is to be completed by the applicant</w:t>
      </w:r>
      <w:r w:rsidRPr="00783D34">
        <w:rPr>
          <w:rFonts w:eastAsiaTheme="minorEastAsia" w:cstheme="minorHAnsi"/>
          <w:color w:val="FF0000"/>
        </w:rPr>
        <w:t>)</w:t>
      </w:r>
    </w:p>
    <w:p w14:paraId="1C626C1B" w14:textId="6DEA06CD" w:rsidR="00A1221F" w:rsidRPr="00783D34" w:rsidRDefault="00A1221F" w:rsidP="000D472E">
      <w:pPr>
        <w:jc w:val="both"/>
        <w:rPr>
          <w:rFonts w:eastAsiaTheme="minorEastAsia" w:cstheme="minorHAnsi"/>
          <w:color w:val="FF0000"/>
        </w:rPr>
      </w:pPr>
      <w:r w:rsidRPr="00783D34">
        <w:rPr>
          <w:rFonts w:eastAsiaTheme="minorEastAsia" w:cstheme="minorHAnsi"/>
          <w:color w:val="FF0000"/>
        </w:rPr>
        <w:t xml:space="preserve">P = P0 x </w:t>
      </w:r>
      <w:r w:rsidR="004E4736">
        <w:rPr>
          <w:rFonts w:eastAsiaTheme="minorEastAsia" w:cstheme="minorHAnsi"/>
          <w:color w:val="FF0000"/>
        </w:rPr>
        <w:t>(</w:t>
      </w:r>
      <w:r w:rsidRPr="00783D34">
        <w:rPr>
          <w:rFonts w:eastAsiaTheme="minorEastAsia" w:cstheme="minorHAnsi"/>
          <w:color w:val="FF0000"/>
        </w:rPr>
        <w:t>0.20 + 0,80 [(0,xx (Indice1VR / Indice2V0)) +  (0,xx (Indice2VR / Indice2V0))]</w:t>
      </w:r>
      <w:r w:rsidR="004E4736">
        <w:rPr>
          <w:rFonts w:eastAsiaTheme="minorEastAsia" w:cstheme="minorHAnsi"/>
          <w:color w:val="FF0000"/>
        </w:rPr>
        <w:t>)</w:t>
      </w:r>
    </w:p>
    <w:p w14:paraId="06D9F9CA" w14:textId="75D1A326" w:rsidR="00A1221F" w:rsidRPr="000F7CE5" w:rsidRDefault="0046159F" w:rsidP="000D472E">
      <w:pPr>
        <w:jc w:val="both"/>
        <w:rPr>
          <w:rFonts w:eastAsiaTheme="minorEastAsia" w:cstheme="minorHAnsi"/>
        </w:rPr>
      </w:pPr>
      <w:r>
        <w:rPr>
          <w:rFonts w:eastAsiaTheme="minorEastAsia" w:cstheme="minorHAnsi"/>
        </w:rPr>
        <w:t>Where</w:t>
      </w:r>
      <w:r w:rsidR="00A1221F" w:rsidRPr="000F7CE5">
        <w:rPr>
          <w:rFonts w:eastAsiaTheme="minorEastAsia" w:cstheme="minorHAnsi"/>
        </w:rPr>
        <w:t xml:space="preserve"> : </w:t>
      </w:r>
    </w:p>
    <w:p w14:paraId="735073C6" w14:textId="46E22FD0" w:rsidR="00A1221F" w:rsidRPr="000F7CE5" w:rsidRDefault="00A1221F" w:rsidP="000D472E">
      <w:pPr>
        <w:jc w:val="both"/>
        <w:rPr>
          <w:rFonts w:eastAsiaTheme="minorEastAsia" w:cstheme="minorHAnsi"/>
        </w:rPr>
      </w:pPr>
      <w:r w:rsidRPr="000F7CE5">
        <w:rPr>
          <w:rFonts w:eastAsiaTheme="minorEastAsia" w:cstheme="minorHAnsi"/>
        </w:rPr>
        <w:lastRenderedPageBreak/>
        <w:t xml:space="preserve">- P0 </w:t>
      </w:r>
      <w:r w:rsidR="0046159F" w:rsidRPr="004B79D4">
        <w:rPr>
          <w:rFonts w:eastAsiaTheme="minorEastAsia" w:cstheme="minorHAnsi"/>
          <w:lang w:val="en-GB"/>
        </w:rPr>
        <w:t>is the original price to be updated</w:t>
      </w:r>
    </w:p>
    <w:p w14:paraId="70767860" w14:textId="25017BE1" w:rsidR="00A1221F" w:rsidRPr="000F7CE5" w:rsidRDefault="00A1221F" w:rsidP="000D472E">
      <w:pPr>
        <w:jc w:val="both"/>
        <w:rPr>
          <w:rFonts w:eastAsiaTheme="minorEastAsia" w:cstheme="minorHAnsi"/>
        </w:rPr>
      </w:pPr>
      <w:r w:rsidRPr="000F7CE5">
        <w:rPr>
          <w:rFonts w:eastAsiaTheme="minorEastAsia" w:cstheme="minorHAnsi"/>
        </w:rPr>
        <w:t xml:space="preserve">- P </w:t>
      </w:r>
      <w:r w:rsidR="0046159F" w:rsidRPr="004B79D4">
        <w:rPr>
          <w:rFonts w:eastAsiaTheme="minorEastAsia" w:cstheme="minorHAnsi"/>
          <w:lang w:val="en-GB"/>
        </w:rPr>
        <w:t>is the updated value of price P0</w:t>
      </w:r>
    </w:p>
    <w:p w14:paraId="0BF4E80D" w14:textId="41129A69" w:rsidR="00A1221F" w:rsidRPr="000F7CE5" w:rsidRDefault="00A1221F" w:rsidP="000D472E">
      <w:pPr>
        <w:jc w:val="both"/>
        <w:rPr>
          <w:rFonts w:eastAsiaTheme="minorEastAsia" w:cstheme="minorHAnsi"/>
        </w:rPr>
      </w:pPr>
      <w:r w:rsidRPr="000F7CE5">
        <w:rPr>
          <w:rFonts w:eastAsiaTheme="minorEastAsia" w:cstheme="minorHAnsi"/>
        </w:rPr>
        <w:t>- Ind</w:t>
      </w:r>
      <w:r w:rsidR="0046159F">
        <w:rPr>
          <w:rFonts w:eastAsiaTheme="minorEastAsia" w:cstheme="minorHAnsi"/>
        </w:rPr>
        <w:t>ex</w:t>
      </w:r>
      <w:r w:rsidRPr="000F7CE5">
        <w:rPr>
          <w:rFonts w:eastAsiaTheme="minorEastAsia" w:cstheme="minorHAnsi"/>
        </w:rPr>
        <w:t xml:space="preserve"> VR </w:t>
      </w:r>
      <w:r w:rsidR="0046159F" w:rsidRPr="004B79D4">
        <w:rPr>
          <w:rFonts w:eastAsiaTheme="minorEastAsia" w:cstheme="minorHAnsi"/>
          <w:lang w:val="en-GB"/>
        </w:rPr>
        <w:t>is the last known index value at the price revision date, whether this value is definitive or provisional.</w:t>
      </w:r>
    </w:p>
    <w:p w14:paraId="4D76E0DC" w14:textId="5A3D665C" w:rsidR="00A1221F" w:rsidRPr="000F7CE5" w:rsidRDefault="00A1221F" w:rsidP="000D472E">
      <w:pPr>
        <w:jc w:val="both"/>
        <w:rPr>
          <w:rFonts w:eastAsiaTheme="minorEastAsia" w:cstheme="minorHAnsi"/>
        </w:rPr>
      </w:pPr>
      <w:r w:rsidRPr="000F7CE5">
        <w:rPr>
          <w:rFonts w:eastAsiaTheme="minorEastAsia" w:cstheme="minorHAnsi"/>
        </w:rPr>
        <w:t>- Ind</w:t>
      </w:r>
      <w:r w:rsidR="0046159F">
        <w:rPr>
          <w:rFonts w:eastAsiaTheme="minorEastAsia" w:cstheme="minorHAnsi"/>
        </w:rPr>
        <w:t xml:space="preserve">ex </w:t>
      </w:r>
      <w:r w:rsidRPr="000F7CE5">
        <w:rPr>
          <w:rFonts w:eastAsiaTheme="minorEastAsia" w:cstheme="minorHAnsi"/>
        </w:rPr>
        <w:t xml:space="preserve">V0 </w:t>
      </w:r>
      <w:r w:rsidR="0046159F" w:rsidRPr="004B79D4">
        <w:rPr>
          <w:rFonts w:eastAsiaTheme="minorEastAsia" w:cstheme="minorHAnsi"/>
          <w:lang w:val="en-GB"/>
        </w:rPr>
        <w:t>is the value of the index in the month in which the P0 price was established.</w:t>
      </w:r>
    </w:p>
    <w:p w14:paraId="1C8CDE4F" w14:textId="02A174B9" w:rsidR="0046159F" w:rsidRDefault="0046159F" w:rsidP="0046159F">
      <w:pPr>
        <w:jc w:val="both"/>
        <w:rPr>
          <w:rFonts w:eastAsiaTheme="minorEastAsia" w:cstheme="minorHAnsi"/>
        </w:rPr>
      </w:pPr>
      <w:r w:rsidRPr="0046159F">
        <w:rPr>
          <w:rFonts w:eastAsiaTheme="minorEastAsia" w:cstheme="minorHAnsi"/>
        </w:rPr>
        <w:t>Indexes 1 and 2 and their weighting are defined below by the contractor:</w:t>
      </w:r>
    </w:p>
    <w:p w14:paraId="07079269" w14:textId="7EB92907" w:rsidR="0046159F" w:rsidRPr="0046159F" w:rsidRDefault="0046159F" w:rsidP="0046159F">
      <w:pPr>
        <w:jc w:val="both"/>
        <w:rPr>
          <w:rFonts w:eastAsiaTheme="minorEastAsia" w:cstheme="minorHAnsi"/>
        </w:rPr>
      </w:pPr>
      <w:r w:rsidRPr="0046159F">
        <w:rPr>
          <w:rFonts w:eastAsiaTheme="minorEastAsia" w:cstheme="minorHAnsi"/>
        </w:rPr>
        <w:t xml:space="preserve">Candidates must use public, official, regularly published and freely accessible indices or indexes issued by a recognised public </w:t>
      </w:r>
      <w:r w:rsidR="007F4FB7">
        <w:rPr>
          <w:rFonts w:eastAsiaTheme="minorEastAsia" w:cstheme="minorHAnsi"/>
        </w:rPr>
        <w:t>organisation</w:t>
      </w:r>
      <w:r w:rsidRPr="0046159F">
        <w:rPr>
          <w:rFonts w:eastAsiaTheme="minorEastAsia" w:cstheme="minorHAnsi"/>
        </w:rPr>
        <w:t>:</w:t>
      </w:r>
    </w:p>
    <w:p w14:paraId="649D4338" w14:textId="16CCD3CC" w:rsidR="00A1221F" w:rsidRPr="00AA717F" w:rsidRDefault="00AA717F" w:rsidP="00863B2F">
      <w:pPr>
        <w:pStyle w:val="Paragraphedeliste"/>
        <w:numPr>
          <w:ilvl w:val="0"/>
          <w:numId w:val="9"/>
        </w:numPr>
        <w:jc w:val="both"/>
        <w:rPr>
          <w:rFonts w:eastAsiaTheme="minorEastAsia" w:cstheme="minorHAnsi"/>
        </w:rPr>
      </w:pPr>
      <w:r>
        <w:rPr>
          <w:rFonts w:eastAsiaTheme="minorEastAsia" w:cstheme="minorHAnsi"/>
        </w:rPr>
        <w:t>Ind</w:t>
      </w:r>
      <w:r w:rsidR="007F4FB7">
        <w:rPr>
          <w:rFonts w:eastAsiaTheme="minorEastAsia" w:cstheme="minorHAnsi"/>
        </w:rPr>
        <w:t>ex</w:t>
      </w:r>
      <w:r>
        <w:rPr>
          <w:rFonts w:eastAsiaTheme="minorEastAsia" w:cstheme="minorHAnsi"/>
        </w:rPr>
        <w:t xml:space="preserve"> 1 : </w:t>
      </w:r>
      <w:r w:rsidR="007F4FB7" w:rsidRPr="007F4FB7">
        <w:rPr>
          <w:rFonts w:eastAsiaTheme="minorEastAsia" w:cstheme="minorHAnsi"/>
        </w:rPr>
        <w:t xml:space="preserve">reference and weighting </w:t>
      </w:r>
      <w:r w:rsidRPr="00AA717F">
        <w:rPr>
          <w:rFonts w:eastAsiaTheme="minorEastAsia" w:cstheme="minorHAnsi"/>
          <w:color w:val="FF0000"/>
        </w:rPr>
        <w:t>(</w:t>
      </w:r>
      <w:r w:rsidR="007F4FB7">
        <w:rPr>
          <w:rFonts w:eastAsiaTheme="minorEastAsia" w:cstheme="minorHAnsi"/>
          <w:color w:val="FF0000"/>
        </w:rPr>
        <w:t>to be completed by the applicant</w:t>
      </w:r>
      <w:r w:rsidRPr="00AA717F">
        <w:rPr>
          <w:rFonts w:eastAsiaTheme="minorEastAsia" w:cstheme="minorHAnsi"/>
          <w:color w:val="FF0000"/>
        </w:rPr>
        <w:t>)</w:t>
      </w:r>
      <w:r w:rsidR="00A1221F" w:rsidRPr="00AA717F">
        <w:rPr>
          <w:rFonts w:eastAsiaTheme="minorEastAsia" w:cstheme="minorHAnsi"/>
          <w:color w:val="FF0000"/>
        </w:rPr>
        <w:t xml:space="preserve"> </w:t>
      </w:r>
    </w:p>
    <w:p w14:paraId="5971646B" w14:textId="0CFAD336" w:rsidR="00AA717F" w:rsidRPr="007F4FB7" w:rsidRDefault="00AA717F" w:rsidP="00863B2F">
      <w:pPr>
        <w:pStyle w:val="Paragraphedeliste"/>
        <w:numPr>
          <w:ilvl w:val="0"/>
          <w:numId w:val="9"/>
        </w:numPr>
        <w:jc w:val="both"/>
        <w:rPr>
          <w:rFonts w:eastAsiaTheme="minorEastAsia" w:cstheme="minorHAnsi"/>
        </w:rPr>
      </w:pPr>
      <w:r w:rsidRPr="00AA717F">
        <w:rPr>
          <w:rFonts w:eastAsiaTheme="minorEastAsia" w:cstheme="minorHAnsi"/>
        </w:rPr>
        <w:t>Ind</w:t>
      </w:r>
      <w:r w:rsidR="007F4FB7">
        <w:rPr>
          <w:rFonts w:eastAsiaTheme="minorEastAsia" w:cstheme="minorHAnsi"/>
        </w:rPr>
        <w:t>ex</w:t>
      </w:r>
      <w:r w:rsidRPr="00AA717F">
        <w:rPr>
          <w:rFonts w:eastAsiaTheme="minorEastAsia" w:cstheme="minorHAnsi"/>
        </w:rPr>
        <w:t xml:space="preserve"> 2 : </w:t>
      </w:r>
      <w:r w:rsidR="007F4FB7" w:rsidRPr="007F4FB7">
        <w:rPr>
          <w:rFonts w:eastAsiaTheme="minorEastAsia" w:cstheme="minorHAnsi"/>
        </w:rPr>
        <w:t xml:space="preserve">reference and weighting </w:t>
      </w:r>
      <w:r w:rsidRPr="00AA717F">
        <w:rPr>
          <w:rFonts w:eastAsiaTheme="minorEastAsia" w:cstheme="minorHAnsi"/>
          <w:color w:val="FF0000"/>
        </w:rPr>
        <w:t>(</w:t>
      </w:r>
      <w:r w:rsidR="007F4FB7">
        <w:rPr>
          <w:rFonts w:eastAsiaTheme="minorEastAsia" w:cstheme="minorHAnsi"/>
          <w:color w:val="FF0000"/>
        </w:rPr>
        <w:t>to be completed by the applicant</w:t>
      </w:r>
      <w:r w:rsidR="007F4FB7" w:rsidRPr="00AA717F">
        <w:rPr>
          <w:rFonts w:eastAsiaTheme="minorEastAsia" w:cstheme="minorHAnsi"/>
          <w:color w:val="FF0000"/>
        </w:rPr>
        <w:t>)</w:t>
      </w:r>
    </w:p>
    <w:p w14:paraId="0D856BF4" w14:textId="77777777" w:rsidR="007F4FB7" w:rsidRPr="00AA717F" w:rsidRDefault="007F4FB7" w:rsidP="007F4FB7">
      <w:pPr>
        <w:pStyle w:val="Paragraphedeliste"/>
        <w:jc w:val="both"/>
        <w:rPr>
          <w:rFonts w:eastAsiaTheme="minorEastAsia" w:cstheme="minorHAnsi"/>
        </w:rPr>
      </w:pPr>
    </w:p>
    <w:p w14:paraId="090CD076" w14:textId="77777777" w:rsidR="007A361E" w:rsidRPr="007A361E" w:rsidRDefault="007A361E" w:rsidP="00863B2F">
      <w:pPr>
        <w:pStyle w:val="Paragraphedeliste"/>
        <w:keepNext/>
        <w:keepLines/>
        <w:numPr>
          <w:ilvl w:val="2"/>
          <w:numId w:val="21"/>
        </w:numPr>
        <w:spacing w:before="200" w:after="200" w:line="240" w:lineRule="auto"/>
        <w:contextualSpacing w:val="0"/>
        <w:outlineLvl w:val="2"/>
        <w:rPr>
          <w:rFonts w:asciiTheme="majorHAnsi" w:eastAsiaTheme="majorEastAsia" w:hAnsiTheme="majorHAnsi" w:cstheme="majorBidi"/>
          <w:vanish/>
          <w:color w:val="0064FF" w:themeColor="accent2"/>
          <w:szCs w:val="24"/>
        </w:rPr>
      </w:pPr>
      <w:bookmarkStart w:id="100" w:name="_Toc208394862"/>
      <w:bookmarkStart w:id="101" w:name="_Toc208475411"/>
      <w:bookmarkStart w:id="102" w:name="_Toc208848120"/>
      <w:bookmarkStart w:id="103" w:name="_Toc157594088"/>
      <w:bookmarkStart w:id="104" w:name="_Toc196291501"/>
      <w:bookmarkEnd w:id="100"/>
      <w:bookmarkEnd w:id="101"/>
      <w:bookmarkEnd w:id="102"/>
    </w:p>
    <w:p w14:paraId="37495769" w14:textId="77777777" w:rsidR="007A361E" w:rsidRPr="007A361E" w:rsidRDefault="007A361E" w:rsidP="00863B2F">
      <w:pPr>
        <w:pStyle w:val="Paragraphedeliste"/>
        <w:keepNext/>
        <w:keepLines/>
        <w:numPr>
          <w:ilvl w:val="2"/>
          <w:numId w:val="21"/>
        </w:numPr>
        <w:spacing w:before="200" w:after="200" w:line="240" w:lineRule="auto"/>
        <w:contextualSpacing w:val="0"/>
        <w:outlineLvl w:val="2"/>
        <w:rPr>
          <w:rFonts w:asciiTheme="majorHAnsi" w:eastAsiaTheme="majorEastAsia" w:hAnsiTheme="majorHAnsi" w:cstheme="majorBidi"/>
          <w:vanish/>
          <w:color w:val="0064FF" w:themeColor="accent2"/>
          <w:szCs w:val="24"/>
        </w:rPr>
      </w:pPr>
      <w:bookmarkStart w:id="105" w:name="_Toc208394863"/>
      <w:bookmarkStart w:id="106" w:name="_Toc208475412"/>
      <w:bookmarkStart w:id="107" w:name="_Toc208848121"/>
      <w:bookmarkEnd w:id="105"/>
      <w:bookmarkEnd w:id="106"/>
      <w:bookmarkEnd w:id="107"/>
    </w:p>
    <w:p w14:paraId="63E88AD4" w14:textId="398237FD" w:rsidR="00BD39CB" w:rsidRPr="00706591" w:rsidRDefault="00BD39CB" w:rsidP="00863B2F">
      <w:pPr>
        <w:pStyle w:val="Titre3"/>
        <w:numPr>
          <w:ilvl w:val="2"/>
          <w:numId w:val="21"/>
        </w:numPr>
      </w:pPr>
      <w:bookmarkStart w:id="108" w:name="_Toc208848122"/>
      <w:r w:rsidRPr="00706591">
        <w:t>C</w:t>
      </w:r>
      <w:r w:rsidR="007F4FB7">
        <w:t xml:space="preserve">eiling </w:t>
      </w:r>
      <w:bookmarkEnd w:id="103"/>
      <w:bookmarkEnd w:id="104"/>
      <w:r w:rsidR="007F4FB7">
        <w:t>clause</w:t>
      </w:r>
      <w:bookmarkEnd w:id="108"/>
    </w:p>
    <w:p w14:paraId="6B22E425" w14:textId="5C1CE62D" w:rsidR="00BD39CB" w:rsidRDefault="007F4FB7" w:rsidP="00BD39CB">
      <w:pPr>
        <w:jc w:val="both"/>
      </w:pPr>
      <w:r w:rsidRPr="007F4FB7">
        <w:rPr>
          <w:rStyle w:val="lev"/>
          <w:b w:val="0"/>
          <w:bCs w:val="0"/>
        </w:rPr>
        <w:t>The annual price revision may not result in</w:t>
      </w:r>
      <w:r>
        <w:rPr>
          <w:rStyle w:val="lev"/>
        </w:rPr>
        <w:t xml:space="preserve"> an increase of more than 3% for each unit price defined in the unit price list (BPU).</w:t>
      </w:r>
      <w:r>
        <w:t xml:space="preserve">This ceiling applies </w:t>
      </w:r>
      <w:r>
        <w:rPr>
          <w:rStyle w:val="lev"/>
        </w:rPr>
        <w:t>per revision year</w:t>
      </w:r>
      <w:r>
        <w:t xml:space="preserve"> and </w:t>
      </w:r>
      <w:r>
        <w:rPr>
          <w:rStyle w:val="lev"/>
        </w:rPr>
        <w:t>individually to each price item</w:t>
      </w:r>
      <w:r>
        <w:t xml:space="preserve"> listed in the Unit Price list (BPU).</w:t>
      </w:r>
    </w:p>
    <w:p w14:paraId="5F5E8751" w14:textId="1AE7E03F" w:rsidR="00A049A6" w:rsidRPr="00BD39CB" w:rsidRDefault="00A049A6" w:rsidP="00BD39CB">
      <w:pPr>
        <w:jc w:val="both"/>
        <w:rPr>
          <w:rFonts w:eastAsiaTheme="minorEastAsia" w:cstheme="minorHAnsi"/>
        </w:rPr>
      </w:pPr>
    </w:p>
    <w:p w14:paraId="3FA187EE" w14:textId="673B8A9C" w:rsidR="00EC3684" w:rsidRPr="00CF2B82" w:rsidRDefault="005A536D" w:rsidP="00863B2F">
      <w:pPr>
        <w:pStyle w:val="Titre1"/>
        <w:numPr>
          <w:ilvl w:val="0"/>
          <w:numId w:val="3"/>
        </w:numPr>
        <w:ind w:left="357" w:hanging="357"/>
        <w:jc w:val="both"/>
        <w:rPr>
          <w:rFonts w:asciiTheme="minorHAnsi" w:eastAsiaTheme="minorEastAsia" w:hAnsiTheme="minorHAnsi"/>
        </w:rPr>
      </w:pPr>
      <w:bookmarkStart w:id="109" w:name="_Toc208848123"/>
      <w:r>
        <w:rPr>
          <w:rFonts w:asciiTheme="minorHAnsi" w:eastAsiaTheme="minorEastAsia" w:hAnsiTheme="minorHAnsi"/>
        </w:rPr>
        <w:t>TERMS</w:t>
      </w:r>
      <w:r w:rsidR="00CF2B82" w:rsidRPr="00CF2B82">
        <w:rPr>
          <w:rFonts w:asciiTheme="minorHAnsi" w:eastAsiaTheme="minorEastAsia" w:hAnsiTheme="minorHAnsi"/>
        </w:rPr>
        <w:t xml:space="preserve"> PAYMENT</w:t>
      </w:r>
      <w:bookmarkEnd w:id="109"/>
    </w:p>
    <w:p w14:paraId="428F68D1" w14:textId="77777777" w:rsidR="007A361E" w:rsidRPr="007A361E" w:rsidRDefault="007A361E" w:rsidP="00863B2F">
      <w:pPr>
        <w:pStyle w:val="Paragraphedeliste"/>
        <w:keepNext/>
        <w:keepLines/>
        <w:numPr>
          <w:ilvl w:val="0"/>
          <w:numId w:val="21"/>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110" w:name="_Toc208394866"/>
      <w:bookmarkStart w:id="111" w:name="_Toc208475415"/>
      <w:bookmarkStart w:id="112" w:name="_Toc208848124"/>
      <w:bookmarkStart w:id="113" w:name="_Toc9867733"/>
      <w:bookmarkStart w:id="114" w:name="_Toc12269947"/>
      <w:bookmarkStart w:id="115" w:name="_Toc155361606"/>
      <w:bookmarkEnd w:id="110"/>
      <w:bookmarkEnd w:id="111"/>
      <w:bookmarkEnd w:id="112"/>
    </w:p>
    <w:p w14:paraId="40668663" w14:textId="6F08BAF5" w:rsidR="00EC3684" w:rsidRPr="00C872BE" w:rsidRDefault="00EC3684" w:rsidP="00863B2F">
      <w:pPr>
        <w:pStyle w:val="Titre2"/>
        <w:numPr>
          <w:ilvl w:val="1"/>
          <w:numId w:val="21"/>
        </w:numPr>
      </w:pPr>
      <w:bookmarkStart w:id="116" w:name="_Toc208848125"/>
      <w:r w:rsidRPr="00C872BE">
        <w:t>A</w:t>
      </w:r>
      <w:bookmarkEnd w:id="113"/>
      <w:bookmarkEnd w:id="114"/>
      <w:bookmarkEnd w:id="115"/>
      <w:r w:rsidR="00CF2B82">
        <w:t>dvance</w:t>
      </w:r>
      <w:bookmarkEnd w:id="116"/>
    </w:p>
    <w:p w14:paraId="34FF364B" w14:textId="77777777" w:rsidR="00CF2B82" w:rsidRPr="00CF2B82" w:rsidRDefault="00CF2B82" w:rsidP="00CF2B82">
      <w:pPr>
        <w:jc w:val="both"/>
        <w:rPr>
          <w:rFonts w:cstheme="minorHAnsi"/>
        </w:rPr>
      </w:pPr>
      <w:r w:rsidRPr="00CF2B82">
        <w:rPr>
          <w:rFonts w:cstheme="minorHAnsi"/>
        </w:rPr>
        <w:t>This contract provides for the payment of an advance of 10% of the amount of item 20 of the BPU.</w:t>
      </w:r>
    </w:p>
    <w:p w14:paraId="3DD2A187" w14:textId="77777777" w:rsidR="00CF2B82" w:rsidRPr="00CF2B82" w:rsidRDefault="00CF2B82" w:rsidP="00CF2B82">
      <w:pPr>
        <w:jc w:val="both"/>
        <w:rPr>
          <w:rFonts w:cstheme="minorHAnsi"/>
        </w:rPr>
      </w:pPr>
      <w:r w:rsidRPr="00CF2B82">
        <w:rPr>
          <w:rFonts w:cstheme="minorHAnsi"/>
        </w:rPr>
        <w:t xml:space="preserve">Repayment of the advance is deducted from the sums due to the contractor by way of instalments or final partial payment or balance. </w:t>
      </w:r>
    </w:p>
    <w:p w14:paraId="7C2C0867" w14:textId="548BA06B" w:rsidR="00CF2B82" w:rsidRDefault="00CF2B82" w:rsidP="00CF2B82">
      <w:pPr>
        <w:jc w:val="both"/>
        <w:rPr>
          <w:rFonts w:cstheme="minorHAnsi"/>
        </w:rPr>
      </w:pPr>
      <w:r w:rsidRPr="00CF2B82">
        <w:rPr>
          <w:rFonts w:cstheme="minorHAnsi"/>
        </w:rPr>
        <w:t>It must, in any event, be completed when the amount of the services performed by the contractor reaches 80% of the amount of the contract, all taxes included.</w:t>
      </w:r>
    </w:p>
    <w:p w14:paraId="420B9FE9" w14:textId="77777777" w:rsidR="00CF2B82" w:rsidRPr="00C872BE" w:rsidRDefault="00CF2B82" w:rsidP="00EC3684">
      <w:pPr>
        <w:jc w:val="both"/>
        <w:rPr>
          <w:rFonts w:cstheme="minorHAnsi"/>
        </w:rPr>
      </w:pPr>
    </w:p>
    <w:p w14:paraId="1BB2759F" w14:textId="75311919" w:rsidR="00EC3684" w:rsidRPr="00C872BE" w:rsidRDefault="00CF2B82" w:rsidP="00863B2F">
      <w:pPr>
        <w:pStyle w:val="Titre2"/>
        <w:numPr>
          <w:ilvl w:val="1"/>
          <w:numId w:val="21"/>
        </w:numPr>
        <w:rPr>
          <w:rFonts w:asciiTheme="minorHAnsi" w:hAnsiTheme="minorHAnsi" w:cstheme="minorHAnsi"/>
        </w:rPr>
      </w:pPr>
      <w:bookmarkStart w:id="117" w:name="_Toc208848126"/>
      <w:r>
        <w:rPr>
          <w:rFonts w:asciiTheme="minorHAnsi" w:hAnsiTheme="minorHAnsi" w:cstheme="minorHAnsi"/>
        </w:rPr>
        <w:t>Installments</w:t>
      </w:r>
      <w:bookmarkEnd w:id="117"/>
      <w:r w:rsidR="002F46A0">
        <w:rPr>
          <w:rFonts w:asciiTheme="minorHAnsi" w:hAnsiTheme="minorHAnsi" w:cstheme="minorHAnsi"/>
        </w:rPr>
        <w:t xml:space="preserve"> </w:t>
      </w:r>
    </w:p>
    <w:p w14:paraId="2857065E" w14:textId="1AF3A1AC" w:rsidR="00EC3684" w:rsidRDefault="00CF2B82" w:rsidP="00EC3684">
      <w:pPr>
        <w:rPr>
          <w:rFonts w:cstheme="minorHAnsi"/>
        </w:rPr>
      </w:pPr>
      <w:r w:rsidRPr="00CF2B82">
        <w:rPr>
          <w:rFonts w:cstheme="minorHAnsi"/>
        </w:rPr>
        <w:t xml:space="preserve">Any contractor who so requests may claim the following </w:t>
      </w:r>
      <w:r>
        <w:rPr>
          <w:rFonts w:cstheme="minorHAnsi"/>
        </w:rPr>
        <w:t>installments</w:t>
      </w:r>
      <w:r w:rsidR="00EC3684">
        <w:rPr>
          <w:rFonts w:cstheme="minorHAnsi"/>
        </w:rPr>
        <w:t xml:space="preserve"> : </w:t>
      </w:r>
    </w:p>
    <w:p w14:paraId="1F9CDACF" w14:textId="6BF354C7" w:rsidR="00244CE7" w:rsidRDefault="00CF2B82" w:rsidP="00863B2F">
      <w:pPr>
        <w:pStyle w:val="Paragraphedeliste"/>
        <w:numPr>
          <w:ilvl w:val="0"/>
          <w:numId w:val="17"/>
        </w:numPr>
        <w:rPr>
          <w:rFonts w:cstheme="minorHAnsi"/>
        </w:rPr>
      </w:pPr>
      <w:r>
        <w:rPr>
          <w:rFonts w:cstheme="minorHAnsi"/>
        </w:rPr>
        <w:t>Installement excluding spare parts defined in the BPU</w:t>
      </w:r>
      <w:r w:rsidR="00244CE7">
        <w:rPr>
          <w:rFonts w:cstheme="minorHAnsi"/>
        </w:rPr>
        <w:t>:</w:t>
      </w:r>
    </w:p>
    <w:p w14:paraId="3F35D0F8" w14:textId="3B62FE4E" w:rsidR="0044242C" w:rsidRPr="0044242C" w:rsidRDefault="00CF2B82" w:rsidP="0044242C">
      <w:pPr>
        <w:rPr>
          <w:rFonts w:cstheme="minorHAnsi"/>
        </w:rPr>
      </w:pPr>
      <w:r w:rsidRPr="00CF2B82">
        <w:rPr>
          <w:rFonts w:cstheme="minorHAnsi"/>
        </w:rPr>
        <w:t xml:space="preserve">For each item in the BPU, the contractor is entitled to the following </w:t>
      </w:r>
      <w:r>
        <w:rPr>
          <w:rFonts w:cstheme="minorHAnsi"/>
        </w:rPr>
        <w:t>installment :</w:t>
      </w:r>
    </w:p>
    <w:tbl>
      <w:tblPr>
        <w:tblStyle w:val="Grilledutableau"/>
        <w:tblW w:w="0" w:type="auto"/>
        <w:tblLook w:val="04A0" w:firstRow="1" w:lastRow="0" w:firstColumn="1" w:lastColumn="0" w:noHBand="0" w:noVBand="1"/>
      </w:tblPr>
      <w:tblGrid>
        <w:gridCol w:w="1838"/>
        <w:gridCol w:w="4002"/>
        <w:gridCol w:w="3220"/>
      </w:tblGrid>
      <w:tr w:rsidR="00B546A0" w14:paraId="481EAFBD" w14:textId="77777777" w:rsidTr="0044242C">
        <w:tc>
          <w:tcPr>
            <w:tcW w:w="1838" w:type="dxa"/>
            <w:shd w:val="clear" w:color="auto" w:fill="99C1FF" w:themeFill="accent2" w:themeFillTint="66"/>
          </w:tcPr>
          <w:p w14:paraId="787B40A9" w14:textId="49A7BCE2" w:rsidR="00B546A0" w:rsidRPr="0044242C" w:rsidRDefault="00CF2B82" w:rsidP="00EC3684">
            <w:pPr>
              <w:spacing w:after="0"/>
              <w:rPr>
                <w:rFonts w:cstheme="minorHAnsi"/>
                <w:b/>
                <w:bCs/>
              </w:rPr>
            </w:pPr>
            <w:r>
              <w:rPr>
                <w:rFonts w:cstheme="minorHAnsi"/>
                <w:b/>
                <w:bCs/>
              </w:rPr>
              <w:t>Installment number</w:t>
            </w:r>
          </w:p>
        </w:tc>
        <w:tc>
          <w:tcPr>
            <w:tcW w:w="4002" w:type="dxa"/>
            <w:shd w:val="clear" w:color="auto" w:fill="99C1FF" w:themeFill="accent2" w:themeFillTint="66"/>
          </w:tcPr>
          <w:p w14:paraId="012EB0BE" w14:textId="548AFCD0" w:rsidR="00B546A0" w:rsidRPr="0044242C" w:rsidRDefault="00B546A0" w:rsidP="00EC3684">
            <w:pPr>
              <w:spacing w:after="0"/>
              <w:rPr>
                <w:rFonts w:cstheme="minorHAnsi"/>
                <w:b/>
                <w:bCs/>
              </w:rPr>
            </w:pPr>
            <w:r w:rsidRPr="0044242C">
              <w:rPr>
                <w:rFonts w:cstheme="minorHAnsi"/>
                <w:b/>
                <w:bCs/>
              </w:rPr>
              <w:t xml:space="preserve">% </w:t>
            </w:r>
            <w:r w:rsidR="00CF2B82">
              <w:rPr>
                <w:rFonts w:cstheme="minorHAnsi"/>
                <w:b/>
                <w:bCs/>
              </w:rPr>
              <w:t>of installment</w:t>
            </w:r>
          </w:p>
        </w:tc>
        <w:tc>
          <w:tcPr>
            <w:tcW w:w="3220" w:type="dxa"/>
            <w:shd w:val="clear" w:color="auto" w:fill="99C1FF" w:themeFill="accent2" w:themeFillTint="66"/>
          </w:tcPr>
          <w:p w14:paraId="773F07E4" w14:textId="361C6674" w:rsidR="00B546A0" w:rsidRPr="0044242C" w:rsidRDefault="00CF2B82" w:rsidP="00EC3684">
            <w:pPr>
              <w:spacing w:after="0"/>
              <w:rPr>
                <w:rFonts w:cstheme="minorHAnsi"/>
                <w:b/>
                <w:bCs/>
              </w:rPr>
            </w:pPr>
            <w:r>
              <w:rPr>
                <w:rFonts w:cstheme="minorHAnsi"/>
                <w:b/>
                <w:bCs/>
              </w:rPr>
              <w:t>Associated deliverables</w:t>
            </w:r>
          </w:p>
        </w:tc>
      </w:tr>
      <w:tr w:rsidR="00B546A0" w14:paraId="32BFAC56" w14:textId="77777777" w:rsidTr="00B546A0">
        <w:tc>
          <w:tcPr>
            <w:tcW w:w="1838" w:type="dxa"/>
          </w:tcPr>
          <w:p w14:paraId="7C7BC7F3" w14:textId="740EA36A" w:rsidR="00B546A0" w:rsidRPr="00B546A0" w:rsidRDefault="00B546A0" w:rsidP="00EC3684">
            <w:pPr>
              <w:spacing w:after="0"/>
              <w:rPr>
                <w:rFonts w:cstheme="minorHAnsi"/>
              </w:rPr>
            </w:pPr>
            <w:r w:rsidRPr="00B546A0">
              <w:rPr>
                <w:rFonts w:cstheme="minorHAnsi"/>
              </w:rPr>
              <w:t>1</w:t>
            </w:r>
          </w:p>
        </w:tc>
        <w:tc>
          <w:tcPr>
            <w:tcW w:w="4002" w:type="dxa"/>
          </w:tcPr>
          <w:p w14:paraId="552CD5C7" w14:textId="13DC1F56" w:rsidR="00CF2B82" w:rsidRDefault="00CF2B82" w:rsidP="00EC3684">
            <w:pPr>
              <w:spacing w:after="0"/>
              <w:rPr>
                <w:rFonts w:cstheme="minorHAnsi"/>
              </w:rPr>
            </w:pPr>
            <w:r w:rsidRPr="00D5318B">
              <w:rPr>
                <w:rFonts w:cstheme="minorHAnsi"/>
                <w:color w:val="FF0000"/>
              </w:rPr>
              <w:t>XX% (to be completed by the applicant</w:t>
            </w:r>
            <w:r w:rsidRPr="00CF2B82">
              <w:rPr>
                <w:rFonts w:cstheme="minorHAnsi"/>
              </w:rPr>
              <w:t xml:space="preserve">) of the cost of the item </w:t>
            </w:r>
            <w:r w:rsidR="00D5318B">
              <w:rPr>
                <w:rFonts w:cstheme="minorHAnsi"/>
              </w:rPr>
              <w:t xml:space="preserve">defined in the BPU </w:t>
            </w:r>
          </w:p>
        </w:tc>
        <w:tc>
          <w:tcPr>
            <w:tcW w:w="3220" w:type="dxa"/>
          </w:tcPr>
          <w:p w14:paraId="341207BD" w14:textId="01714F3E" w:rsidR="00B546A0" w:rsidRDefault="00D5318B" w:rsidP="00EC3684">
            <w:pPr>
              <w:spacing w:after="0"/>
              <w:rPr>
                <w:rFonts w:cstheme="minorHAnsi"/>
              </w:rPr>
            </w:pPr>
            <w:r w:rsidRPr="00D5318B">
              <w:rPr>
                <w:rFonts w:cstheme="minorHAnsi"/>
              </w:rPr>
              <w:t xml:space="preserve">Overall and integration plan and deliverables defined in article 2.3 of the </w:t>
            </w:r>
            <w:r>
              <w:rPr>
                <w:rFonts w:cstheme="minorHAnsi"/>
              </w:rPr>
              <w:t>CCTP</w:t>
            </w:r>
          </w:p>
        </w:tc>
      </w:tr>
      <w:tr w:rsidR="00B546A0" w14:paraId="3918C564" w14:textId="77777777" w:rsidTr="00B546A0">
        <w:tc>
          <w:tcPr>
            <w:tcW w:w="1838" w:type="dxa"/>
          </w:tcPr>
          <w:p w14:paraId="6A7B9AE8" w14:textId="70A0057A" w:rsidR="00B546A0" w:rsidRPr="00B546A0" w:rsidRDefault="00B546A0" w:rsidP="00EC3684">
            <w:pPr>
              <w:spacing w:after="0"/>
              <w:rPr>
                <w:rFonts w:cstheme="minorHAnsi"/>
              </w:rPr>
            </w:pPr>
            <w:r w:rsidRPr="00B546A0">
              <w:rPr>
                <w:rFonts w:cstheme="minorHAnsi"/>
              </w:rPr>
              <w:t>2</w:t>
            </w:r>
          </w:p>
        </w:tc>
        <w:tc>
          <w:tcPr>
            <w:tcW w:w="4002" w:type="dxa"/>
          </w:tcPr>
          <w:p w14:paraId="6E5D22E3" w14:textId="1F4878C7" w:rsidR="00B546A0" w:rsidRDefault="00D5318B" w:rsidP="00EC3684">
            <w:pPr>
              <w:spacing w:after="0"/>
              <w:rPr>
                <w:rFonts w:cstheme="minorHAnsi"/>
              </w:rPr>
            </w:pPr>
            <w:r w:rsidRPr="00D5318B">
              <w:rPr>
                <w:rFonts w:cstheme="minorHAnsi"/>
                <w:color w:val="FF0000"/>
              </w:rPr>
              <w:t xml:space="preserve">XX% (to be completed by the applicant) </w:t>
            </w:r>
            <w:r w:rsidRPr="00CF2B82">
              <w:rPr>
                <w:rFonts w:cstheme="minorHAnsi"/>
              </w:rPr>
              <w:t xml:space="preserve">of the cost of the item </w:t>
            </w:r>
            <w:r>
              <w:rPr>
                <w:rFonts w:cstheme="minorHAnsi"/>
              </w:rPr>
              <w:t>defined in the BPU</w:t>
            </w:r>
          </w:p>
        </w:tc>
        <w:tc>
          <w:tcPr>
            <w:tcW w:w="3220" w:type="dxa"/>
          </w:tcPr>
          <w:p w14:paraId="0610444C" w14:textId="50C70D07" w:rsidR="00B546A0" w:rsidRDefault="00D5318B" w:rsidP="00EC3684">
            <w:pPr>
              <w:spacing w:after="0"/>
              <w:rPr>
                <w:rFonts w:cstheme="minorHAnsi"/>
              </w:rPr>
            </w:pPr>
            <w:r w:rsidRPr="00D5318B">
              <w:rPr>
                <w:rFonts w:cstheme="minorHAnsi"/>
              </w:rPr>
              <w:t>Factory Departure Report (see article 12.2 below)</w:t>
            </w:r>
          </w:p>
        </w:tc>
      </w:tr>
      <w:tr w:rsidR="004A7690" w14:paraId="3EC60047" w14:textId="77777777" w:rsidTr="00B546A0">
        <w:tc>
          <w:tcPr>
            <w:tcW w:w="1838" w:type="dxa"/>
          </w:tcPr>
          <w:p w14:paraId="20C41F7A" w14:textId="0CFA3037" w:rsidR="004A7690" w:rsidRPr="00B546A0" w:rsidRDefault="00D5318B" w:rsidP="00EC3684">
            <w:pPr>
              <w:spacing w:after="0"/>
              <w:rPr>
                <w:rFonts w:cstheme="minorHAnsi"/>
              </w:rPr>
            </w:pPr>
            <w:r>
              <w:rPr>
                <w:rFonts w:cstheme="minorHAnsi"/>
                <w:color w:val="FF0000"/>
              </w:rPr>
              <w:lastRenderedPageBreak/>
              <w:t>Xx (</w:t>
            </w:r>
            <w:r w:rsidRPr="00D5318B">
              <w:rPr>
                <w:rFonts w:cstheme="minorHAnsi"/>
                <w:color w:val="FF0000"/>
              </w:rPr>
              <w:t xml:space="preserve">the applicant may add further </w:t>
            </w:r>
            <w:r w:rsidR="00F47E8B">
              <w:rPr>
                <w:rFonts w:cstheme="minorHAnsi"/>
                <w:color w:val="FF0000"/>
              </w:rPr>
              <w:t>installment</w:t>
            </w:r>
            <w:r>
              <w:rPr>
                <w:rFonts w:cstheme="minorHAnsi"/>
                <w:color w:val="FF0000"/>
              </w:rPr>
              <w:t>)</w:t>
            </w:r>
          </w:p>
        </w:tc>
        <w:tc>
          <w:tcPr>
            <w:tcW w:w="4002" w:type="dxa"/>
          </w:tcPr>
          <w:p w14:paraId="1EF856A0" w14:textId="77777777" w:rsidR="004A7690" w:rsidRPr="00244CE7" w:rsidRDefault="004A7690" w:rsidP="00EC3684">
            <w:pPr>
              <w:spacing w:after="0"/>
              <w:rPr>
                <w:rFonts w:cstheme="minorHAnsi"/>
                <w:color w:val="FF0000"/>
              </w:rPr>
            </w:pPr>
          </w:p>
        </w:tc>
        <w:tc>
          <w:tcPr>
            <w:tcW w:w="3220" w:type="dxa"/>
          </w:tcPr>
          <w:p w14:paraId="382000A8" w14:textId="77777777" w:rsidR="004A7690" w:rsidRPr="00C872BE" w:rsidRDefault="004A7690" w:rsidP="00EC3684">
            <w:pPr>
              <w:spacing w:after="0"/>
              <w:rPr>
                <w:rFonts w:cstheme="minorHAnsi"/>
              </w:rPr>
            </w:pPr>
          </w:p>
        </w:tc>
      </w:tr>
      <w:tr w:rsidR="00B546A0" w14:paraId="07D22044" w14:textId="77777777" w:rsidTr="00B546A0">
        <w:tc>
          <w:tcPr>
            <w:tcW w:w="1838" w:type="dxa"/>
          </w:tcPr>
          <w:p w14:paraId="5394AD20" w14:textId="77777777" w:rsidR="00B546A0" w:rsidRDefault="00B546A0" w:rsidP="00EC3684">
            <w:pPr>
              <w:spacing w:after="0"/>
              <w:rPr>
                <w:rFonts w:cstheme="minorHAnsi"/>
              </w:rPr>
            </w:pPr>
          </w:p>
        </w:tc>
        <w:tc>
          <w:tcPr>
            <w:tcW w:w="4002" w:type="dxa"/>
          </w:tcPr>
          <w:p w14:paraId="3A640087" w14:textId="780663E6" w:rsidR="00B546A0" w:rsidRPr="00244CE7" w:rsidRDefault="00D5318B" w:rsidP="00EC3684">
            <w:pPr>
              <w:spacing w:after="0"/>
              <w:rPr>
                <w:rFonts w:cstheme="minorHAnsi"/>
                <w:color w:val="FF0000"/>
              </w:rPr>
            </w:pPr>
            <w:r w:rsidRPr="00D5318B">
              <w:rPr>
                <w:rFonts w:cstheme="minorHAnsi"/>
              </w:rPr>
              <w:t>20% to the balance of the contract</w:t>
            </w:r>
          </w:p>
        </w:tc>
        <w:tc>
          <w:tcPr>
            <w:tcW w:w="3220" w:type="dxa"/>
          </w:tcPr>
          <w:p w14:paraId="2974FB1C" w14:textId="3308DD9A" w:rsidR="00B546A0" w:rsidRPr="00C872BE" w:rsidRDefault="00D5318B" w:rsidP="00EC3684">
            <w:pPr>
              <w:spacing w:after="0"/>
              <w:rPr>
                <w:rFonts w:cstheme="minorHAnsi"/>
              </w:rPr>
            </w:pPr>
            <w:r>
              <w:t>acceptance of services</w:t>
            </w:r>
            <w:r>
              <w:rPr>
                <w:rFonts w:cstheme="minorHAnsi"/>
              </w:rPr>
              <w:t xml:space="preserve"> </w:t>
            </w:r>
            <w:r w:rsidR="00B546A0">
              <w:rPr>
                <w:rFonts w:cstheme="minorHAnsi"/>
              </w:rPr>
              <w:t>(</w:t>
            </w:r>
            <w:r>
              <w:rPr>
                <w:rFonts w:cstheme="minorHAnsi"/>
              </w:rPr>
              <w:t xml:space="preserve">see </w:t>
            </w:r>
            <w:r w:rsidR="00B546A0">
              <w:rPr>
                <w:rFonts w:cstheme="minorHAnsi"/>
              </w:rPr>
              <w:t xml:space="preserve">article </w:t>
            </w:r>
            <w:r w:rsidR="0044242C">
              <w:rPr>
                <w:rFonts w:cstheme="minorHAnsi"/>
              </w:rPr>
              <w:t>12</w:t>
            </w:r>
            <w:r w:rsidR="00B546A0">
              <w:rPr>
                <w:rFonts w:cstheme="minorHAnsi"/>
              </w:rPr>
              <w:t xml:space="preserve"> </w:t>
            </w:r>
            <w:r>
              <w:rPr>
                <w:rFonts w:cstheme="minorHAnsi"/>
              </w:rPr>
              <w:t>bellow</w:t>
            </w:r>
            <w:r w:rsidR="00B546A0">
              <w:rPr>
                <w:rFonts w:cstheme="minorHAnsi"/>
              </w:rPr>
              <w:t>)</w:t>
            </w:r>
          </w:p>
        </w:tc>
      </w:tr>
    </w:tbl>
    <w:p w14:paraId="4C1D8B46" w14:textId="77777777" w:rsidR="00EC3684" w:rsidRDefault="00EC3684" w:rsidP="00EC3684">
      <w:pPr>
        <w:spacing w:after="0"/>
        <w:rPr>
          <w:rFonts w:cstheme="minorHAnsi"/>
        </w:rPr>
      </w:pPr>
    </w:p>
    <w:p w14:paraId="2474D8F8" w14:textId="56B6E34C" w:rsidR="00EC3684" w:rsidRPr="00F47E8B" w:rsidRDefault="00D5318B" w:rsidP="00EC3684">
      <w:pPr>
        <w:jc w:val="both"/>
        <w:rPr>
          <w:rFonts w:cstheme="minorHAnsi"/>
        </w:rPr>
      </w:pPr>
      <w:r w:rsidRPr="00D5318B">
        <w:rPr>
          <w:rFonts w:cstheme="minorHAnsi"/>
        </w:rPr>
        <w:t xml:space="preserve">In all cases, the </w:t>
      </w:r>
      <w:r>
        <w:rPr>
          <w:rFonts w:cstheme="minorHAnsi"/>
        </w:rPr>
        <w:t>installment</w:t>
      </w:r>
      <w:r w:rsidRPr="00D5318B">
        <w:rPr>
          <w:rFonts w:cstheme="minorHAnsi"/>
        </w:rPr>
        <w:t xml:space="preserve"> plan submitted by the candidate must comply with the following </w:t>
      </w:r>
      <w:r w:rsidRPr="00F47E8B">
        <w:rPr>
          <w:rFonts w:cstheme="minorHAnsi"/>
        </w:rPr>
        <w:t>rules:</w:t>
      </w:r>
      <w:r w:rsidR="00EC3684" w:rsidRPr="00F47E8B">
        <w:rPr>
          <w:rFonts w:cstheme="minorHAnsi"/>
        </w:rPr>
        <w:t> :</w:t>
      </w:r>
    </w:p>
    <w:p w14:paraId="31B46215" w14:textId="0E96B62D" w:rsidR="00EC3684" w:rsidRPr="00F47E8B" w:rsidRDefault="00D5318B" w:rsidP="00863B2F">
      <w:pPr>
        <w:pStyle w:val="Paragraphedeliste"/>
        <w:numPr>
          <w:ilvl w:val="0"/>
          <w:numId w:val="12"/>
        </w:numPr>
        <w:spacing w:before="0" w:after="160" w:line="240" w:lineRule="auto"/>
        <w:ind w:left="709" w:hanging="283"/>
        <w:jc w:val="both"/>
        <w:rPr>
          <w:rFonts w:cstheme="minorHAnsi"/>
        </w:rPr>
      </w:pPr>
      <w:r w:rsidRPr="00F47E8B">
        <w:rPr>
          <w:rFonts w:cstheme="minorHAnsi"/>
        </w:rPr>
        <w:t xml:space="preserve">the total of the installment payments may not exceed 50% of the total amount of the </w:t>
      </w:r>
      <w:r w:rsidR="00F47E8B" w:rsidRPr="00F47E8B">
        <w:rPr>
          <w:rFonts w:cstheme="minorHAnsi"/>
        </w:rPr>
        <w:t>BPU item ordered</w:t>
      </w:r>
      <w:r w:rsidRPr="00F47E8B">
        <w:rPr>
          <w:rFonts w:cstheme="minorHAnsi"/>
        </w:rPr>
        <w:t xml:space="preserve"> before the vibrocorer leaves the factory</w:t>
      </w:r>
      <w:r w:rsidR="00EC3684" w:rsidRPr="00F47E8B">
        <w:rPr>
          <w:rFonts w:cstheme="minorHAnsi"/>
        </w:rPr>
        <w:t>;</w:t>
      </w:r>
    </w:p>
    <w:p w14:paraId="70239E1C" w14:textId="2890F64A" w:rsidR="00EC3684" w:rsidRPr="00F47E8B" w:rsidRDefault="00D5318B" w:rsidP="00863B2F">
      <w:pPr>
        <w:pStyle w:val="Paragraphedeliste"/>
        <w:numPr>
          <w:ilvl w:val="0"/>
          <w:numId w:val="12"/>
        </w:numPr>
        <w:spacing w:before="0" w:after="160" w:line="240" w:lineRule="auto"/>
        <w:ind w:left="709" w:hanging="283"/>
        <w:jc w:val="both"/>
        <w:rPr>
          <w:rFonts w:cstheme="minorHAnsi"/>
        </w:rPr>
      </w:pPr>
      <w:r w:rsidRPr="00F47E8B">
        <w:rPr>
          <w:rFonts w:cstheme="minorHAnsi"/>
        </w:rPr>
        <w:t xml:space="preserve">a balance representing at least 20% of the total amount of the BPU item ordered will be paid on acceptance of the services, after validation of the tests and transmission of all deliverables.  </w:t>
      </w:r>
      <w:r w:rsidR="00EC3684" w:rsidRPr="00F47E8B">
        <w:rPr>
          <w:rFonts w:cstheme="minorHAnsi"/>
        </w:rPr>
        <w:t xml:space="preserve"> </w:t>
      </w:r>
    </w:p>
    <w:p w14:paraId="5BB28390" w14:textId="4A99D515" w:rsidR="00603132" w:rsidRPr="00603132" w:rsidRDefault="00603132" w:rsidP="00603132">
      <w:pPr>
        <w:spacing w:before="0" w:after="160" w:line="240" w:lineRule="auto"/>
        <w:jc w:val="both"/>
        <w:rPr>
          <w:rFonts w:cstheme="minorHAnsi"/>
        </w:rPr>
      </w:pPr>
      <w:r w:rsidRPr="00603132">
        <w:rPr>
          <w:rFonts w:cstheme="minorHAnsi"/>
        </w:rPr>
        <w:t xml:space="preserve">If the payment on </w:t>
      </w:r>
      <w:r>
        <w:rPr>
          <w:rFonts w:cstheme="minorHAnsi"/>
        </w:rPr>
        <w:t>installment</w:t>
      </w:r>
      <w:r w:rsidRPr="00603132">
        <w:rPr>
          <w:rFonts w:cstheme="minorHAnsi"/>
        </w:rPr>
        <w:t xml:space="preserve"> is linked to the supply of a deliverable, the amount of the payment on account may be either suspended or reduced:</w:t>
      </w:r>
    </w:p>
    <w:p w14:paraId="6A6E13E9" w14:textId="77777777" w:rsidR="00603132" w:rsidRPr="00603132" w:rsidRDefault="00603132" w:rsidP="00603132">
      <w:pPr>
        <w:spacing w:before="0" w:after="160" w:line="240" w:lineRule="auto"/>
        <w:jc w:val="both"/>
        <w:rPr>
          <w:rFonts w:cstheme="minorHAnsi"/>
        </w:rPr>
      </w:pPr>
      <w:r w:rsidRPr="00603132">
        <w:rPr>
          <w:rFonts w:cstheme="minorHAnsi"/>
        </w:rPr>
        <w:t>- If the deliverable does not comply with the contract specifications;</w:t>
      </w:r>
    </w:p>
    <w:p w14:paraId="1BFEC15D" w14:textId="4BC3F830" w:rsidR="00603132" w:rsidRPr="00603132" w:rsidRDefault="00603132" w:rsidP="00603132">
      <w:pPr>
        <w:spacing w:before="0" w:after="160" w:line="240" w:lineRule="auto"/>
        <w:jc w:val="both"/>
        <w:rPr>
          <w:rFonts w:cstheme="minorHAnsi"/>
        </w:rPr>
      </w:pPr>
      <w:r w:rsidRPr="00603132">
        <w:rPr>
          <w:rFonts w:cstheme="minorHAnsi"/>
        </w:rPr>
        <w:t xml:space="preserve">- If the service provided does not comply with the requirements of the </w:t>
      </w:r>
      <w:r>
        <w:rPr>
          <w:rFonts w:cstheme="minorHAnsi"/>
        </w:rPr>
        <w:t>CCTP</w:t>
      </w:r>
      <w:r w:rsidRPr="00603132">
        <w:rPr>
          <w:rFonts w:cstheme="minorHAnsi"/>
        </w:rPr>
        <w:t>;</w:t>
      </w:r>
    </w:p>
    <w:p w14:paraId="769C9603" w14:textId="174CDFF5" w:rsidR="00603132" w:rsidRPr="00603132" w:rsidRDefault="00603132" w:rsidP="00603132">
      <w:pPr>
        <w:spacing w:before="0" w:after="160" w:line="240" w:lineRule="auto"/>
        <w:jc w:val="both"/>
        <w:rPr>
          <w:rFonts w:cstheme="minorHAnsi"/>
        </w:rPr>
      </w:pPr>
      <w:r w:rsidRPr="00603132">
        <w:rPr>
          <w:rFonts w:cstheme="minorHAnsi"/>
        </w:rPr>
        <w:t>- If the services are subject to reservations.</w:t>
      </w:r>
    </w:p>
    <w:p w14:paraId="47868F54" w14:textId="77777777" w:rsidR="002F46A0" w:rsidRPr="002F46A0" w:rsidRDefault="002F46A0" w:rsidP="002F46A0">
      <w:pPr>
        <w:pStyle w:val="Paragraphedeliste"/>
        <w:spacing w:before="0" w:after="160" w:line="240" w:lineRule="auto"/>
        <w:ind w:left="709"/>
        <w:jc w:val="both"/>
        <w:rPr>
          <w:rFonts w:cstheme="minorHAnsi"/>
        </w:rPr>
      </w:pPr>
    </w:p>
    <w:p w14:paraId="6F149EA4" w14:textId="14DCD950" w:rsidR="007253B9" w:rsidRPr="007253B9" w:rsidRDefault="007253B9" w:rsidP="007253B9">
      <w:pPr>
        <w:pStyle w:val="Paragraphedeliste"/>
        <w:numPr>
          <w:ilvl w:val="0"/>
          <w:numId w:val="17"/>
        </w:numPr>
        <w:rPr>
          <w:rFonts w:cstheme="minorHAnsi"/>
        </w:rPr>
      </w:pPr>
      <w:r w:rsidRPr="007253B9">
        <w:rPr>
          <w:rFonts w:cstheme="minorHAnsi"/>
        </w:rPr>
        <w:t>Installment for spare parts defined in the BPU</w:t>
      </w:r>
      <w:r w:rsidR="002F46A0" w:rsidRPr="007253B9">
        <w:rPr>
          <w:rFonts w:cstheme="minorHAnsi"/>
        </w:rPr>
        <w:t> :</w:t>
      </w:r>
      <w:r w:rsidR="004A7690" w:rsidRPr="007253B9">
        <w:rPr>
          <w:rFonts w:cstheme="minorHAnsi"/>
        </w:rPr>
        <w:t xml:space="preserve"> </w:t>
      </w:r>
    </w:p>
    <w:p w14:paraId="40A19FA8" w14:textId="04990616" w:rsidR="007253B9" w:rsidRPr="00ED5A96" w:rsidRDefault="007253B9" w:rsidP="007253B9">
      <w:pPr>
        <w:jc w:val="both"/>
        <w:rPr>
          <w:rFonts w:asciiTheme="majorHAnsi" w:hAnsiTheme="majorHAnsi" w:cstheme="majorHAnsi"/>
        </w:rPr>
      </w:pPr>
      <w:r w:rsidRPr="007253B9">
        <w:rPr>
          <w:rFonts w:asciiTheme="majorHAnsi" w:hAnsiTheme="majorHAnsi" w:cstheme="majorHAnsi"/>
        </w:rPr>
        <w:t>At the request of the contractor, an installment of 50% of the associated BPU may be made when the order is placed;</w:t>
      </w:r>
    </w:p>
    <w:p w14:paraId="0EACD295" w14:textId="51A664DB" w:rsidR="00A049A6" w:rsidRPr="002D1262" w:rsidRDefault="00AC3EDC" w:rsidP="00863B2F">
      <w:pPr>
        <w:pStyle w:val="Titre1"/>
        <w:numPr>
          <w:ilvl w:val="0"/>
          <w:numId w:val="3"/>
        </w:numPr>
        <w:ind w:left="357" w:hanging="357"/>
        <w:jc w:val="both"/>
        <w:rPr>
          <w:rFonts w:asciiTheme="minorHAnsi" w:eastAsiaTheme="minorEastAsia" w:hAnsiTheme="minorHAnsi"/>
        </w:rPr>
      </w:pPr>
      <w:bookmarkStart w:id="118" w:name="_Toc208848127"/>
      <w:r>
        <w:rPr>
          <w:rFonts w:asciiTheme="minorHAnsi" w:eastAsiaTheme="minorEastAsia" w:hAnsiTheme="minorHAnsi"/>
        </w:rPr>
        <w:t>CONDITIONS RELATING TO PAYMENT</w:t>
      </w:r>
      <w:bookmarkEnd w:id="118"/>
    </w:p>
    <w:p w14:paraId="75EA2A3C" w14:textId="4003F411" w:rsidR="00A049A6" w:rsidRPr="002D1262" w:rsidRDefault="00AC3EDC" w:rsidP="00863B2F">
      <w:pPr>
        <w:pStyle w:val="Titre2"/>
        <w:numPr>
          <w:ilvl w:val="1"/>
          <w:numId w:val="3"/>
        </w:numPr>
        <w:ind w:left="624" w:hanging="624"/>
      </w:pPr>
      <w:bookmarkStart w:id="119" w:name="_Toc208848128"/>
      <w:r>
        <w:t>Overall payment period</w:t>
      </w:r>
      <w:bookmarkEnd w:id="119"/>
    </w:p>
    <w:p w14:paraId="001FA2D2" w14:textId="34AE6078" w:rsidR="00A049A6" w:rsidRPr="00ED5A96" w:rsidRDefault="00AC3EDC" w:rsidP="0044242C">
      <w:pPr>
        <w:jc w:val="both"/>
        <w:rPr>
          <w:rFonts w:asciiTheme="majorHAnsi" w:hAnsiTheme="majorHAnsi" w:cstheme="majorHAnsi"/>
        </w:rPr>
      </w:pPr>
      <w:r w:rsidRPr="00AC3EDC">
        <w:rPr>
          <w:rFonts w:asciiTheme="majorHAnsi" w:hAnsiTheme="majorHAnsi" w:cstheme="majorHAnsi"/>
        </w:rPr>
        <w:t>Invoices are paid within 30 days from the date of receipt of the invoice by transfer to the Account Holder's account number. If Ifremer takes longer than 30 days to pay an invoice from the Titleholder that has become due, interest will be charged from that date at a rate equal to the interest rate applied by the European Central Bank to its most recent main refinancing operations, in force on the first day of the six-month period of the calendar year during which the default interest began to accrue, increased by eight percentage points.</w:t>
      </w:r>
    </w:p>
    <w:p w14:paraId="3A277638" w14:textId="4CDC9ECE" w:rsidR="00A1794F" w:rsidRPr="00A1794F" w:rsidRDefault="00A049A6" w:rsidP="00A1794F">
      <w:pPr>
        <w:pStyle w:val="Titre2"/>
        <w:numPr>
          <w:ilvl w:val="1"/>
          <w:numId w:val="3"/>
        </w:numPr>
        <w:ind w:left="624" w:hanging="624"/>
      </w:pPr>
      <w:bookmarkStart w:id="120" w:name="_Toc531012519"/>
      <w:bookmarkStart w:id="121" w:name="_Toc59436957"/>
      <w:bookmarkStart w:id="122" w:name="_Toc208848129"/>
      <w:r w:rsidRPr="005365F4">
        <w:t>Pr</w:t>
      </w:r>
      <w:r w:rsidR="00A1794F">
        <w:t>e</w:t>
      </w:r>
      <w:r w:rsidRPr="005365F4">
        <w:t xml:space="preserve">sentation </w:t>
      </w:r>
      <w:bookmarkEnd w:id="120"/>
      <w:bookmarkEnd w:id="121"/>
      <w:r w:rsidR="00A1794F">
        <w:t>of order forms</w:t>
      </w:r>
      <w:bookmarkEnd w:id="122"/>
    </w:p>
    <w:p w14:paraId="7C33F526" w14:textId="77777777" w:rsidR="00A1794F" w:rsidRPr="00A1794F" w:rsidRDefault="00A1794F" w:rsidP="00A1794F">
      <w:pPr>
        <w:spacing w:before="0" w:after="0" w:line="240" w:lineRule="auto"/>
        <w:jc w:val="both"/>
        <w:rPr>
          <w:rFonts w:asciiTheme="majorHAnsi" w:hAnsiTheme="majorHAnsi" w:cstheme="majorHAnsi"/>
        </w:rPr>
      </w:pPr>
      <w:r w:rsidRPr="00A1794F">
        <w:rPr>
          <w:rFonts w:asciiTheme="majorHAnsi" w:hAnsiTheme="majorHAnsi" w:cstheme="majorHAnsi"/>
        </w:rPr>
        <w:t>Each order form must indicate</w:t>
      </w:r>
    </w:p>
    <w:p w14:paraId="7050AEE2" w14:textId="77777777" w:rsidR="00A1794F" w:rsidRPr="00A1794F" w:rsidRDefault="00A1794F" w:rsidP="00A1794F">
      <w:pPr>
        <w:spacing w:before="0" w:after="0" w:line="240" w:lineRule="auto"/>
        <w:jc w:val="both"/>
        <w:rPr>
          <w:rFonts w:asciiTheme="majorHAnsi" w:hAnsiTheme="majorHAnsi" w:cstheme="majorHAnsi"/>
        </w:rPr>
      </w:pPr>
      <w:r w:rsidRPr="00A1794F">
        <w:rPr>
          <w:rFonts w:asciiTheme="majorHAnsi" w:hAnsiTheme="majorHAnsi" w:cstheme="majorHAnsi"/>
        </w:rPr>
        <w:t>- The company name of the holder,</w:t>
      </w:r>
    </w:p>
    <w:p w14:paraId="62520C82" w14:textId="77777777" w:rsidR="00A1794F" w:rsidRPr="00A1794F" w:rsidRDefault="00A1794F" w:rsidP="00A1794F">
      <w:pPr>
        <w:spacing w:before="0" w:after="0" w:line="240" w:lineRule="auto"/>
        <w:jc w:val="both"/>
        <w:rPr>
          <w:rFonts w:asciiTheme="majorHAnsi" w:hAnsiTheme="majorHAnsi" w:cstheme="majorHAnsi"/>
        </w:rPr>
      </w:pPr>
      <w:r w:rsidRPr="00A1794F">
        <w:rPr>
          <w:rFonts w:asciiTheme="majorHAnsi" w:hAnsiTheme="majorHAnsi" w:cstheme="majorHAnsi"/>
        </w:rPr>
        <w:t>- The number and subject of the contract,</w:t>
      </w:r>
    </w:p>
    <w:p w14:paraId="00B6D389" w14:textId="77777777" w:rsidR="00A1794F" w:rsidRPr="00A1794F" w:rsidRDefault="00A1794F" w:rsidP="00A1794F">
      <w:pPr>
        <w:spacing w:before="0" w:after="0" w:line="240" w:lineRule="auto"/>
        <w:jc w:val="both"/>
        <w:rPr>
          <w:rFonts w:asciiTheme="majorHAnsi" w:hAnsiTheme="majorHAnsi" w:cstheme="majorHAnsi"/>
        </w:rPr>
      </w:pPr>
      <w:r w:rsidRPr="00A1794F">
        <w:rPr>
          <w:rFonts w:asciiTheme="majorHAnsi" w:hAnsiTheme="majorHAnsi" w:cstheme="majorHAnsi"/>
        </w:rPr>
        <w:t>- The SAP number,</w:t>
      </w:r>
    </w:p>
    <w:p w14:paraId="00DDEF5D" w14:textId="77777777" w:rsidR="00A1794F" w:rsidRPr="00A1794F" w:rsidRDefault="00A1794F" w:rsidP="00A1794F">
      <w:pPr>
        <w:spacing w:before="0" w:after="0" w:line="240" w:lineRule="auto"/>
        <w:jc w:val="both"/>
        <w:rPr>
          <w:rFonts w:asciiTheme="majorHAnsi" w:hAnsiTheme="majorHAnsi" w:cstheme="majorHAnsi"/>
        </w:rPr>
      </w:pPr>
      <w:r w:rsidRPr="00A1794F">
        <w:rPr>
          <w:rFonts w:asciiTheme="majorHAnsi" w:hAnsiTheme="majorHAnsi" w:cstheme="majorHAnsi"/>
        </w:rPr>
        <w:t>- The number and date of the purchase order,</w:t>
      </w:r>
    </w:p>
    <w:p w14:paraId="5D3465ED" w14:textId="77777777" w:rsidR="00A1794F" w:rsidRPr="00A1794F" w:rsidRDefault="00A1794F" w:rsidP="00A1794F">
      <w:pPr>
        <w:spacing w:before="0" w:after="0" w:line="240" w:lineRule="auto"/>
        <w:jc w:val="both"/>
        <w:rPr>
          <w:rFonts w:asciiTheme="majorHAnsi" w:hAnsiTheme="majorHAnsi" w:cstheme="majorHAnsi"/>
        </w:rPr>
      </w:pPr>
      <w:r w:rsidRPr="00A1794F">
        <w:rPr>
          <w:rFonts w:asciiTheme="majorHAnsi" w:hAnsiTheme="majorHAnsi" w:cstheme="majorHAnsi"/>
        </w:rPr>
        <w:t>- The place of delivery,</w:t>
      </w:r>
    </w:p>
    <w:p w14:paraId="3E3721B4" w14:textId="77777777" w:rsidR="00A1794F" w:rsidRPr="00A1794F" w:rsidRDefault="00A1794F" w:rsidP="00A1794F">
      <w:pPr>
        <w:spacing w:before="0" w:after="0" w:line="240" w:lineRule="auto"/>
        <w:jc w:val="both"/>
        <w:rPr>
          <w:rFonts w:asciiTheme="majorHAnsi" w:hAnsiTheme="majorHAnsi" w:cstheme="majorHAnsi"/>
        </w:rPr>
      </w:pPr>
      <w:r w:rsidRPr="00A1794F">
        <w:rPr>
          <w:rFonts w:asciiTheme="majorHAnsi" w:hAnsiTheme="majorHAnsi" w:cstheme="majorHAnsi"/>
        </w:rPr>
        <w:t>- the subject of the service,</w:t>
      </w:r>
    </w:p>
    <w:p w14:paraId="6414D77F" w14:textId="2FE7ACA8" w:rsidR="00A1794F" w:rsidRPr="00A1794F" w:rsidRDefault="00A1794F" w:rsidP="00A1794F">
      <w:pPr>
        <w:spacing w:before="0" w:after="0" w:line="240" w:lineRule="auto"/>
        <w:jc w:val="both"/>
        <w:rPr>
          <w:rFonts w:asciiTheme="majorHAnsi" w:hAnsiTheme="majorHAnsi" w:cstheme="majorHAnsi"/>
        </w:rPr>
      </w:pPr>
      <w:r w:rsidRPr="00A1794F">
        <w:rPr>
          <w:rFonts w:asciiTheme="majorHAnsi" w:hAnsiTheme="majorHAnsi" w:cstheme="majorHAnsi"/>
        </w:rPr>
        <w:t>- the timeframe for completion of the purchase order</w:t>
      </w:r>
      <w:r>
        <w:rPr>
          <w:rFonts w:asciiTheme="majorHAnsi" w:hAnsiTheme="majorHAnsi" w:cstheme="majorHAnsi"/>
        </w:rPr>
        <w:t xml:space="preserve"> (</w:t>
      </w:r>
      <w:r w:rsidRPr="00A1794F">
        <w:rPr>
          <w:rFonts w:asciiTheme="majorHAnsi" w:hAnsiTheme="majorHAnsi" w:cstheme="majorHAnsi"/>
        </w:rPr>
        <w:t>the deadline for the service</w:t>
      </w:r>
      <w:r>
        <w:rPr>
          <w:rFonts w:asciiTheme="majorHAnsi" w:hAnsiTheme="majorHAnsi" w:cstheme="majorHAnsi"/>
        </w:rPr>
        <w:t>)</w:t>
      </w:r>
      <w:r w:rsidRPr="00A1794F">
        <w:rPr>
          <w:rFonts w:asciiTheme="majorHAnsi" w:hAnsiTheme="majorHAnsi" w:cstheme="majorHAnsi"/>
        </w:rPr>
        <w:t>,</w:t>
      </w:r>
    </w:p>
    <w:p w14:paraId="6BBD63E7" w14:textId="3F65698D" w:rsidR="00A1794F" w:rsidRDefault="00A1794F" w:rsidP="00A1794F">
      <w:pPr>
        <w:spacing w:before="0" w:after="0" w:line="240" w:lineRule="auto"/>
        <w:jc w:val="both"/>
        <w:rPr>
          <w:rFonts w:asciiTheme="majorHAnsi" w:hAnsiTheme="majorHAnsi" w:cstheme="majorHAnsi"/>
        </w:rPr>
      </w:pPr>
      <w:r w:rsidRPr="00A1794F">
        <w:rPr>
          <w:rFonts w:asciiTheme="majorHAnsi" w:hAnsiTheme="majorHAnsi" w:cstheme="majorHAnsi"/>
        </w:rPr>
        <w:lastRenderedPageBreak/>
        <w:t>- the nature, quantities and unit prices of the BPU</w:t>
      </w:r>
      <w:r>
        <w:rPr>
          <w:rFonts w:asciiTheme="majorHAnsi" w:hAnsiTheme="majorHAnsi" w:cstheme="majorHAnsi"/>
        </w:rPr>
        <w:t>.</w:t>
      </w:r>
    </w:p>
    <w:p w14:paraId="52C1180E" w14:textId="77777777" w:rsidR="00A1794F" w:rsidRPr="0044242C" w:rsidRDefault="00A1794F" w:rsidP="00A1794F">
      <w:pPr>
        <w:spacing w:before="0" w:after="0" w:line="240" w:lineRule="auto"/>
        <w:jc w:val="both"/>
        <w:rPr>
          <w:rFonts w:asciiTheme="majorHAnsi" w:hAnsiTheme="majorHAnsi" w:cstheme="majorHAnsi"/>
        </w:rPr>
      </w:pPr>
    </w:p>
    <w:p w14:paraId="17A53254" w14:textId="57AD07BE" w:rsidR="00A049A6" w:rsidRPr="002D1262" w:rsidRDefault="00A049A6" w:rsidP="00863B2F">
      <w:pPr>
        <w:pStyle w:val="Titre2"/>
        <w:numPr>
          <w:ilvl w:val="1"/>
          <w:numId w:val="3"/>
        </w:numPr>
        <w:ind w:left="624" w:hanging="624"/>
        <w:rPr>
          <w:rFonts w:cstheme="majorHAnsi"/>
          <w:sz w:val="22"/>
          <w:szCs w:val="22"/>
        </w:rPr>
      </w:pPr>
      <w:bookmarkStart w:id="123" w:name="_Toc531012520"/>
      <w:bookmarkStart w:id="124" w:name="_Toc59436958"/>
      <w:bookmarkStart w:id="125" w:name="_Toc208848130"/>
      <w:r w:rsidRPr="005365F4">
        <w:t>Pr</w:t>
      </w:r>
      <w:r w:rsidR="00AC3729">
        <w:t>e</w:t>
      </w:r>
      <w:r w:rsidRPr="005365F4">
        <w:t xml:space="preserve">sentation </w:t>
      </w:r>
      <w:bookmarkEnd w:id="123"/>
      <w:bookmarkEnd w:id="124"/>
      <w:r w:rsidR="00AC3729">
        <w:t>of invoices</w:t>
      </w:r>
      <w:bookmarkEnd w:id="125"/>
      <w:r w:rsidRPr="00ED5A96">
        <w:rPr>
          <w:rFonts w:cstheme="majorHAnsi"/>
          <w:sz w:val="22"/>
          <w:szCs w:val="22"/>
        </w:rPr>
        <w:t xml:space="preserve"> </w:t>
      </w:r>
    </w:p>
    <w:p w14:paraId="19AA2B08" w14:textId="30417F17" w:rsidR="00D54DCA" w:rsidRDefault="00D54DCA" w:rsidP="00A049A6">
      <w:pPr>
        <w:jc w:val="both"/>
        <w:rPr>
          <w:rFonts w:asciiTheme="majorHAnsi" w:hAnsiTheme="majorHAnsi" w:cstheme="majorHAnsi"/>
        </w:rPr>
      </w:pPr>
    </w:p>
    <w:p w14:paraId="71067496" w14:textId="77777777" w:rsidR="00D54DCA" w:rsidRPr="00D54DCA" w:rsidRDefault="00D54DCA" w:rsidP="00D54DCA">
      <w:pPr>
        <w:jc w:val="both"/>
        <w:rPr>
          <w:rFonts w:asciiTheme="majorHAnsi" w:hAnsiTheme="majorHAnsi" w:cstheme="majorHAnsi"/>
        </w:rPr>
      </w:pPr>
      <w:r w:rsidRPr="00D54DCA">
        <w:rPr>
          <w:rFonts w:asciiTheme="majorHAnsi" w:hAnsiTheme="majorHAnsi" w:cstheme="majorHAnsi"/>
        </w:rPr>
        <w:t>The payment of the Contractor will be made on the basis of the services actually provided. Payment will be reduced, where applicable, by the penalties set out in article 8 of this document.</w:t>
      </w:r>
    </w:p>
    <w:p w14:paraId="1FB3A1D8" w14:textId="77777777" w:rsidR="00D54DCA" w:rsidRPr="00D54DCA" w:rsidRDefault="00D54DCA" w:rsidP="00D54DCA">
      <w:pPr>
        <w:jc w:val="both"/>
        <w:rPr>
          <w:rFonts w:asciiTheme="majorHAnsi" w:hAnsiTheme="majorHAnsi" w:cstheme="majorHAnsi"/>
        </w:rPr>
      </w:pPr>
    </w:p>
    <w:p w14:paraId="5BB55D23" w14:textId="49549EFB" w:rsidR="00D54DCA" w:rsidRPr="00ED5A96" w:rsidRDefault="00D54DCA" w:rsidP="00D54DCA">
      <w:pPr>
        <w:jc w:val="both"/>
        <w:rPr>
          <w:rFonts w:asciiTheme="majorHAnsi" w:hAnsiTheme="majorHAnsi" w:cstheme="majorHAnsi"/>
        </w:rPr>
      </w:pPr>
      <w:r w:rsidRPr="00D54DCA">
        <w:rPr>
          <w:rFonts w:asciiTheme="majorHAnsi" w:hAnsiTheme="majorHAnsi" w:cstheme="majorHAnsi"/>
        </w:rPr>
        <w:t>Invoices will be drawn up in one copy bearing, in addition to the legal mentions, the following indications:</w:t>
      </w:r>
    </w:p>
    <w:p w14:paraId="5E9014D5" w14:textId="77777777" w:rsidR="00A049A6" w:rsidRPr="00ED5A96" w:rsidRDefault="00A049A6" w:rsidP="00A049A6">
      <w:pPr>
        <w:rPr>
          <w:rFonts w:asciiTheme="majorHAnsi" w:hAnsiTheme="majorHAnsi" w:cstheme="majorHAnsi"/>
          <w:highlight w:val="yellow"/>
        </w:rPr>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5"/>
      </w:tblGrid>
      <w:tr w:rsidR="00A049A6" w:rsidRPr="00ED5A96" w14:paraId="21764011"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587C12A8" w14:textId="7995F105" w:rsidR="00A049A6" w:rsidRPr="00ED5A96" w:rsidRDefault="00D54DCA" w:rsidP="00A049A6">
            <w:pPr>
              <w:jc w:val="center"/>
              <w:rPr>
                <w:rFonts w:asciiTheme="majorHAnsi" w:hAnsiTheme="majorHAnsi" w:cstheme="majorHAnsi"/>
                <w:b/>
              </w:rPr>
            </w:pPr>
            <w:r>
              <w:rPr>
                <w:rFonts w:asciiTheme="majorHAnsi" w:hAnsiTheme="majorHAnsi" w:cstheme="majorHAnsi"/>
                <w:b/>
              </w:rPr>
              <w:t>NAME</w:t>
            </w:r>
          </w:p>
          <w:p w14:paraId="2AE4AAB9" w14:textId="77777777" w:rsidR="00A049A6" w:rsidRPr="00ED5A96" w:rsidRDefault="00A049A6" w:rsidP="00A049A6">
            <w:pPr>
              <w:rPr>
                <w:rFonts w:asciiTheme="majorHAnsi" w:hAnsiTheme="majorHAnsi" w:cstheme="majorHAnsi"/>
              </w:rPr>
            </w:pPr>
          </w:p>
        </w:tc>
      </w:tr>
      <w:tr w:rsidR="00A049A6" w:rsidRPr="00ED5A96" w14:paraId="0B775DEA"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5084A33E" w14:textId="65356402" w:rsidR="00A049A6" w:rsidRPr="00ED5A96" w:rsidRDefault="00D54DCA" w:rsidP="00A049A6">
            <w:pPr>
              <w:rPr>
                <w:rFonts w:asciiTheme="majorHAnsi" w:hAnsiTheme="majorHAnsi" w:cstheme="majorHAnsi"/>
              </w:rPr>
            </w:pPr>
            <w:r w:rsidRPr="00D54DCA">
              <w:rPr>
                <w:rFonts w:asciiTheme="majorHAnsi" w:hAnsiTheme="majorHAnsi" w:cstheme="majorHAnsi"/>
              </w:rPr>
              <w:t>invoice made out to Ifremer</w:t>
            </w:r>
          </w:p>
        </w:tc>
      </w:tr>
      <w:tr w:rsidR="00A049A6" w:rsidRPr="00ED5A96" w14:paraId="15BC022E"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7D5A8C0E" w14:textId="5DF9EA71" w:rsidR="00A049A6" w:rsidRPr="00ED5A96" w:rsidRDefault="00D54DCA" w:rsidP="00A049A6">
            <w:pPr>
              <w:rPr>
                <w:rFonts w:asciiTheme="majorHAnsi" w:hAnsiTheme="majorHAnsi" w:cstheme="majorHAnsi"/>
              </w:rPr>
            </w:pPr>
            <w:r>
              <w:rPr>
                <w:rFonts w:asciiTheme="majorHAnsi" w:hAnsiTheme="majorHAnsi" w:cstheme="majorHAnsi"/>
              </w:rPr>
              <w:t xml:space="preserve">Invoice </w:t>
            </w:r>
            <w:r w:rsidR="00A049A6" w:rsidRPr="00ED5A96">
              <w:rPr>
                <w:rFonts w:asciiTheme="majorHAnsi" w:hAnsiTheme="majorHAnsi" w:cstheme="majorHAnsi"/>
              </w:rPr>
              <w:t>Adres</w:t>
            </w:r>
            <w:r>
              <w:rPr>
                <w:rFonts w:asciiTheme="majorHAnsi" w:hAnsiTheme="majorHAnsi" w:cstheme="majorHAnsi"/>
              </w:rPr>
              <w:t>s</w:t>
            </w:r>
            <w:r w:rsidR="00A049A6" w:rsidRPr="00ED5A96">
              <w:rPr>
                <w:rFonts w:asciiTheme="majorHAnsi" w:hAnsiTheme="majorHAnsi" w:cstheme="majorHAnsi"/>
              </w:rPr>
              <w:t xml:space="preserve"> </w:t>
            </w:r>
          </w:p>
        </w:tc>
      </w:tr>
      <w:tr w:rsidR="00A049A6" w:rsidRPr="00ED5A96" w14:paraId="3607CB0B"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8AC5362" w14:textId="50FC021D" w:rsidR="00A049A6" w:rsidRPr="00ED5A96" w:rsidRDefault="00D54DCA" w:rsidP="00A049A6">
            <w:pPr>
              <w:rPr>
                <w:rFonts w:asciiTheme="majorHAnsi" w:hAnsiTheme="majorHAnsi" w:cstheme="majorHAnsi"/>
              </w:rPr>
            </w:pPr>
            <w:r>
              <w:rPr>
                <w:rFonts w:asciiTheme="majorHAnsi" w:hAnsiTheme="majorHAnsi" w:cstheme="majorHAnsi"/>
              </w:rPr>
              <w:t>Contractor name</w:t>
            </w:r>
            <w:r w:rsidR="00A049A6" w:rsidRPr="00ED5A96">
              <w:rPr>
                <w:rFonts w:asciiTheme="majorHAnsi" w:hAnsiTheme="majorHAnsi" w:cstheme="majorHAnsi"/>
              </w:rPr>
              <w:t xml:space="preserve"> </w:t>
            </w:r>
          </w:p>
        </w:tc>
      </w:tr>
      <w:tr w:rsidR="00A049A6" w:rsidRPr="00ED5A96" w14:paraId="341559C8"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40522CF" w14:textId="551A45EE" w:rsidR="00A049A6" w:rsidRPr="00ED5A96" w:rsidRDefault="00A049A6" w:rsidP="00A049A6">
            <w:pPr>
              <w:rPr>
                <w:rFonts w:asciiTheme="majorHAnsi" w:hAnsiTheme="majorHAnsi" w:cstheme="majorHAnsi"/>
              </w:rPr>
            </w:pPr>
            <w:r w:rsidRPr="00ED5A96">
              <w:rPr>
                <w:rFonts w:asciiTheme="majorHAnsi" w:hAnsiTheme="majorHAnsi" w:cstheme="majorHAnsi"/>
              </w:rPr>
              <w:t xml:space="preserve">SIRET </w:t>
            </w:r>
            <w:r w:rsidR="00D54DCA">
              <w:rPr>
                <w:rFonts w:asciiTheme="majorHAnsi" w:hAnsiTheme="majorHAnsi" w:cstheme="majorHAnsi"/>
              </w:rPr>
              <w:t>number</w:t>
            </w:r>
          </w:p>
        </w:tc>
      </w:tr>
      <w:tr w:rsidR="00A049A6" w:rsidRPr="00ED5A96" w14:paraId="644379F1"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32222DCA" w14:textId="095D4EA2" w:rsidR="00A049A6" w:rsidRPr="00ED5A96" w:rsidRDefault="00D54DCA" w:rsidP="00A049A6">
            <w:pPr>
              <w:rPr>
                <w:rFonts w:asciiTheme="majorHAnsi" w:hAnsiTheme="majorHAnsi" w:cstheme="majorHAnsi"/>
              </w:rPr>
            </w:pPr>
            <w:r w:rsidRPr="00D54DCA">
              <w:rPr>
                <w:rFonts w:asciiTheme="majorHAnsi" w:hAnsiTheme="majorHAnsi" w:cstheme="majorHAnsi"/>
              </w:rPr>
              <w:t xml:space="preserve">Intra-Community VAT </w:t>
            </w:r>
            <w:r>
              <w:rPr>
                <w:rFonts w:asciiTheme="majorHAnsi" w:hAnsiTheme="majorHAnsi" w:cstheme="majorHAnsi"/>
              </w:rPr>
              <w:t>number</w:t>
            </w:r>
          </w:p>
        </w:tc>
      </w:tr>
      <w:tr w:rsidR="00A049A6" w:rsidRPr="00ED5A96" w14:paraId="166A8A1E"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0BAA1168" w14:textId="1F33EE76" w:rsidR="00A049A6" w:rsidRPr="00ED5A96" w:rsidRDefault="00A049A6" w:rsidP="00A049A6">
            <w:pPr>
              <w:rPr>
                <w:rFonts w:asciiTheme="majorHAnsi" w:hAnsiTheme="majorHAnsi" w:cstheme="majorHAnsi"/>
              </w:rPr>
            </w:pPr>
            <w:r w:rsidRPr="00ED5A96">
              <w:rPr>
                <w:rFonts w:asciiTheme="majorHAnsi" w:hAnsiTheme="majorHAnsi" w:cstheme="majorHAnsi"/>
              </w:rPr>
              <w:t xml:space="preserve">IBAN </w:t>
            </w:r>
            <w:r w:rsidR="00D54DCA">
              <w:rPr>
                <w:rFonts w:asciiTheme="majorHAnsi" w:hAnsiTheme="majorHAnsi" w:cstheme="majorHAnsi"/>
              </w:rPr>
              <w:t>number</w:t>
            </w:r>
          </w:p>
        </w:tc>
      </w:tr>
      <w:tr w:rsidR="00A049A6" w:rsidRPr="00ED5A96" w14:paraId="34DBBDB9"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10415161" w14:textId="5C2B1EBF" w:rsidR="00A049A6" w:rsidRPr="00ED5A96" w:rsidRDefault="00A049A6" w:rsidP="00A049A6">
            <w:pPr>
              <w:rPr>
                <w:rFonts w:asciiTheme="majorHAnsi" w:hAnsiTheme="majorHAnsi" w:cstheme="majorHAnsi"/>
              </w:rPr>
            </w:pPr>
            <w:r w:rsidRPr="00ED5A96">
              <w:rPr>
                <w:rFonts w:asciiTheme="majorHAnsi" w:hAnsiTheme="majorHAnsi" w:cstheme="majorHAnsi"/>
              </w:rPr>
              <w:t xml:space="preserve"> </w:t>
            </w:r>
            <w:r w:rsidR="00D54DCA">
              <w:rPr>
                <w:rFonts w:asciiTheme="majorHAnsi" w:hAnsiTheme="majorHAnsi" w:cstheme="majorHAnsi"/>
              </w:rPr>
              <w:t>Invoice number</w:t>
            </w:r>
          </w:p>
        </w:tc>
      </w:tr>
      <w:tr w:rsidR="00A049A6" w:rsidRPr="00ED5A96" w14:paraId="3892595E"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D0A209F" w14:textId="567C6B36" w:rsidR="00A049A6" w:rsidRPr="00ED5A96" w:rsidRDefault="00D54DCA" w:rsidP="00A049A6">
            <w:pPr>
              <w:rPr>
                <w:rFonts w:asciiTheme="majorHAnsi" w:hAnsiTheme="majorHAnsi" w:cstheme="majorHAnsi"/>
              </w:rPr>
            </w:pPr>
            <w:r>
              <w:rPr>
                <w:rFonts w:asciiTheme="majorHAnsi" w:hAnsiTheme="majorHAnsi" w:cstheme="majorHAnsi"/>
              </w:rPr>
              <w:t>Order number</w:t>
            </w:r>
            <w:r w:rsidR="00A049A6" w:rsidRPr="00ED5A96">
              <w:rPr>
                <w:rFonts w:asciiTheme="majorHAnsi" w:hAnsiTheme="majorHAnsi" w:cstheme="majorHAnsi"/>
              </w:rPr>
              <w:t xml:space="preserve"> (SAP)</w:t>
            </w:r>
          </w:p>
        </w:tc>
      </w:tr>
      <w:tr w:rsidR="00A049A6" w:rsidRPr="00ED5A96" w14:paraId="4D131D9F"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17B2A50" w14:textId="17E91DF8" w:rsidR="00A049A6" w:rsidRPr="00ED5A96" w:rsidRDefault="00D54DCA" w:rsidP="00A049A6">
            <w:pPr>
              <w:rPr>
                <w:rFonts w:asciiTheme="majorHAnsi" w:hAnsiTheme="majorHAnsi" w:cstheme="majorHAnsi"/>
              </w:rPr>
            </w:pPr>
            <w:r>
              <w:rPr>
                <w:rFonts w:asciiTheme="majorHAnsi" w:hAnsiTheme="majorHAnsi" w:cstheme="majorHAnsi"/>
              </w:rPr>
              <w:t>Subject of the pruchase order</w:t>
            </w:r>
            <w:r w:rsidR="00A049A6" w:rsidRPr="00ED5A96">
              <w:rPr>
                <w:rFonts w:asciiTheme="majorHAnsi" w:hAnsiTheme="majorHAnsi" w:cstheme="majorHAnsi"/>
              </w:rPr>
              <w:t xml:space="preserve"> (</w:t>
            </w:r>
            <w:r>
              <w:rPr>
                <w:rFonts w:asciiTheme="majorHAnsi" w:hAnsiTheme="majorHAnsi" w:cstheme="majorHAnsi"/>
              </w:rPr>
              <w:t>item of BPU</w:t>
            </w:r>
            <w:r w:rsidR="00A049A6" w:rsidRPr="00ED5A96">
              <w:rPr>
                <w:rFonts w:asciiTheme="majorHAnsi" w:hAnsiTheme="majorHAnsi" w:cstheme="majorHAnsi"/>
              </w:rPr>
              <w:t xml:space="preserve">) </w:t>
            </w:r>
          </w:p>
        </w:tc>
      </w:tr>
      <w:tr w:rsidR="00A049A6" w:rsidRPr="00ED5A96" w14:paraId="2DE2B45C"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71643F71" w14:textId="716724EA" w:rsidR="00A049A6" w:rsidRPr="00ED5A96" w:rsidRDefault="00D54DCA" w:rsidP="00A049A6">
            <w:pPr>
              <w:rPr>
                <w:rFonts w:asciiTheme="majorHAnsi" w:hAnsiTheme="majorHAnsi" w:cstheme="majorHAnsi"/>
              </w:rPr>
            </w:pPr>
            <w:r w:rsidRPr="00D54DCA">
              <w:rPr>
                <w:rFonts w:asciiTheme="majorHAnsi" w:hAnsiTheme="majorHAnsi" w:cstheme="majorHAnsi"/>
              </w:rPr>
              <w:t>quantity ordered</w:t>
            </w:r>
          </w:p>
        </w:tc>
      </w:tr>
      <w:tr w:rsidR="00A049A6" w:rsidRPr="00ED5A96" w14:paraId="15E5948A"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D2DECE2" w14:textId="358E136F" w:rsidR="00A049A6" w:rsidRPr="00ED5A96" w:rsidRDefault="00D54DCA" w:rsidP="00A049A6">
            <w:pPr>
              <w:rPr>
                <w:rFonts w:asciiTheme="majorHAnsi" w:hAnsiTheme="majorHAnsi" w:cstheme="majorHAnsi"/>
              </w:rPr>
            </w:pPr>
            <w:r>
              <w:rPr>
                <w:rFonts w:asciiTheme="majorHAnsi" w:hAnsiTheme="majorHAnsi" w:cstheme="majorHAnsi"/>
              </w:rPr>
              <w:t>Total amount excluding VAT</w:t>
            </w:r>
          </w:p>
        </w:tc>
      </w:tr>
      <w:tr w:rsidR="00D54DCA" w:rsidRPr="00ED5A96" w14:paraId="05103048"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23801E1E" w14:textId="0D35ED79" w:rsidR="00D54DCA" w:rsidRPr="00ED5A96" w:rsidRDefault="00D54DCA" w:rsidP="00D54DCA">
            <w:pPr>
              <w:rPr>
                <w:rFonts w:asciiTheme="majorHAnsi" w:hAnsiTheme="majorHAnsi" w:cstheme="majorHAnsi"/>
              </w:rPr>
            </w:pPr>
            <w:r>
              <w:rPr>
                <w:rFonts w:asciiTheme="majorHAnsi" w:hAnsiTheme="majorHAnsi" w:cstheme="majorHAnsi"/>
              </w:rPr>
              <w:t>VAT</w:t>
            </w:r>
            <w:r w:rsidRPr="00ED5A96">
              <w:rPr>
                <w:rFonts w:asciiTheme="majorHAnsi" w:hAnsiTheme="majorHAnsi" w:cstheme="majorHAnsi"/>
              </w:rPr>
              <w:t xml:space="preserve"> (</w:t>
            </w:r>
            <w:r>
              <w:rPr>
                <w:rFonts w:asciiTheme="majorHAnsi" w:hAnsiTheme="majorHAnsi" w:cstheme="majorHAnsi"/>
              </w:rPr>
              <w:t>Amount</w:t>
            </w:r>
            <w:r w:rsidRPr="00ED5A96">
              <w:rPr>
                <w:rFonts w:asciiTheme="majorHAnsi" w:hAnsiTheme="majorHAnsi" w:cstheme="majorHAnsi"/>
              </w:rPr>
              <w:t>, taux)</w:t>
            </w:r>
          </w:p>
        </w:tc>
      </w:tr>
      <w:tr w:rsidR="00D54DCA" w:rsidRPr="00ED5A96" w14:paraId="2AD4835F"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5918E34A" w14:textId="3002B6BD" w:rsidR="00D54DCA" w:rsidRPr="00ED5A96" w:rsidRDefault="00D54DCA" w:rsidP="00D54DCA">
            <w:pPr>
              <w:rPr>
                <w:rFonts w:asciiTheme="majorHAnsi" w:hAnsiTheme="majorHAnsi" w:cstheme="majorHAnsi"/>
              </w:rPr>
            </w:pPr>
            <w:r>
              <w:rPr>
                <w:rFonts w:asciiTheme="majorHAnsi" w:hAnsiTheme="majorHAnsi" w:cstheme="majorHAnsi"/>
              </w:rPr>
              <w:t>Numéro du marché (25xxxx)</w:t>
            </w:r>
          </w:p>
        </w:tc>
      </w:tr>
    </w:tbl>
    <w:p w14:paraId="35C0A629" w14:textId="77777777" w:rsidR="00A049A6" w:rsidRPr="00ED5A96" w:rsidRDefault="00A049A6" w:rsidP="00A049A6">
      <w:pPr>
        <w:rPr>
          <w:rFonts w:asciiTheme="majorHAnsi" w:hAnsiTheme="majorHAnsi" w:cstheme="majorHAnsi"/>
          <w:highlight w:val="yellow"/>
        </w:rPr>
      </w:pPr>
    </w:p>
    <w:p w14:paraId="4B9455DA" w14:textId="5587D41A" w:rsidR="008D0AF7" w:rsidRDefault="00722529" w:rsidP="008D0AF7">
      <w:pPr>
        <w:rPr>
          <w:rFonts w:cstheme="minorHAnsi"/>
        </w:rPr>
      </w:pPr>
      <w:r w:rsidRPr="00722529">
        <w:rPr>
          <w:rFonts w:cstheme="minorHAnsi"/>
        </w:rPr>
        <w:t>Invoices must be sent in a single original to the following address</w:t>
      </w:r>
      <w:r w:rsidR="008D0AF7" w:rsidRPr="00C872BE">
        <w:rPr>
          <w:rFonts w:cstheme="minorHAnsi"/>
        </w:rPr>
        <w:t> :</w:t>
      </w:r>
    </w:p>
    <w:p w14:paraId="70078CCA" w14:textId="77777777" w:rsidR="008D0AF7" w:rsidRDefault="008D0AF7" w:rsidP="008D0AF7">
      <w:pPr>
        <w:rPr>
          <w:rFonts w:cstheme="minorHAnsi"/>
        </w:rPr>
      </w:pPr>
    </w:p>
    <w:p w14:paraId="04B7D47A" w14:textId="77777777" w:rsidR="008D0AF7" w:rsidRPr="00C872BE" w:rsidRDefault="007C5E36" w:rsidP="008D0AF7">
      <w:pPr>
        <w:pStyle w:val="LienPlace"/>
        <w:spacing w:after="0"/>
        <w:jc w:val="both"/>
        <w:rPr>
          <w:rFonts w:asciiTheme="minorHAnsi" w:hAnsiTheme="minorHAnsi" w:cstheme="minorHAnsi"/>
        </w:rPr>
      </w:pPr>
      <w:hyperlink w:history="1"/>
      <w:r w:rsidR="008D0AF7" w:rsidRPr="00C872BE">
        <w:rPr>
          <w:rFonts w:asciiTheme="minorHAnsi" w:hAnsiTheme="minorHAnsi" w:cstheme="minorHAnsi"/>
        </w:rPr>
        <w:t>https://portail.chorus-pro.gouv.fr</w:t>
      </w:r>
    </w:p>
    <w:p w14:paraId="1B5EF41C" w14:textId="77777777" w:rsidR="008D0AF7" w:rsidRPr="00C872BE" w:rsidRDefault="008D0AF7" w:rsidP="008D0AF7">
      <w:pPr>
        <w:pStyle w:val="Adresse"/>
        <w:jc w:val="both"/>
        <w:rPr>
          <w:rFonts w:asciiTheme="minorHAnsi" w:hAnsiTheme="minorHAnsi" w:cstheme="minorHAnsi"/>
        </w:rPr>
      </w:pPr>
      <w:r w:rsidRPr="00C872BE">
        <w:rPr>
          <w:rFonts w:asciiTheme="minorHAnsi" w:hAnsiTheme="minorHAnsi" w:cstheme="minorHAnsi"/>
        </w:rPr>
        <w:t>NOM : INST FR RECHERCHE POUR LEXPLOIT MER</w:t>
      </w:r>
    </w:p>
    <w:p w14:paraId="24C79AF5" w14:textId="77777777" w:rsidR="008D0AF7" w:rsidRPr="00C872BE" w:rsidRDefault="008D0AF7" w:rsidP="008D0AF7">
      <w:pPr>
        <w:pStyle w:val="Adresse"/>
        <w:jc w:val="both"/>
        <w:rPr>
          <w:rFonts w:asciiTheme="minorHAnsi" w:hAnsiTheme="minorHAnsi" w:cstheme="minorHAnsi"/>
        </w:rPr>
      </w:pPr>
      <w:r w:rsidRPr="00C872BE">
        <w:rPr>
          <w:rFonts w:asciiTheme="minorHAnsi" w:hAnsiTheme="minorHAnsi" w:cstheme="minorHAnsi"/>
        </w:rPr>
        <w:t>SIRET : 330 715 368 00032</w:t>
      </w:r>
    </w:p>
    <w:p w14:paraId="1890791B" w14:textId="77777777" w:rsidR="008D0AF7" w:rsidRPr="00C872BE" w:rsidRDefault="008D0AF7" w:rsidP="008D0AF7">
      <w:pPr>
        <w:pStyle w:val="Adresse"/>
        <w:jc w:val="both"/>
        <w:rPr>
          <w:rFonts w:asciiTheme="minorHAnsi" w:hAnsiTheme="minorHAnsi" w:cstheme="minorHAnsi"/>
        </w:rPr>
      </w:pPr>
      <w:r w:rsidRPr="00C872BE">
        <w:rPr>
          <w:rFonts w:asciiTheme="minorHAnsi" w:hAnsiTheme="minorHAnsi" w:cstheme="minorHAnsi"/>
        </w:rPr>
        <w:t>Code de service : METROPOLE_DOM</w:t>
      </w:r>
    </w:p>
    <w:p w14:paraId="7982BAF3" w14:textId="53409B7D" w:rsidR="008D0AF7" w:rsidRPr="008D0AF7" w:rsidRDefault="00045218" w:rsidP="008D0AF7">
      <w:pPr>
        <w:spacing w:after="0"/>
        <w:jc w:val="both"/>
        <w:rPr>
          <w:rFonts w:cstheme="minorHAnsi"/>
          <w:b/>
          <w:bCs/>
          <w:lang w:eastAsia="fr-FR"/>
        </w:rPr>
      </w:pPr>
      <w:r w:rsidRPr="00045218">
        <w:rPr>
          <w:rFonts w:cstheme="minorHAnsi"/>
          <w:b/>
          <w:bCs/>
          <w:lang w:eastAsia="fr-FR"/>
        </w:rPr>
        <w:t xml:space="preserve">For foreign </w:t>
      </w:r>
      <w:r>
        <w:rPr>
          <w:rFonts w:cstheme="minorHAnsi"/>
          <w:b/>
          <w:bCs/>
          <w:lang w:eastAsia="fr-FR"/>
        </w:rPr>
        <w:t>cotntractor</w:t>
      </w:r>
      <w:r w:rsidRPr="00045218">
        <w:rPr>
          <w:rFonts w:cstheme="minorHAnsi"/>
          <w:b/>
          <w:bCs/>
          <w:lang w:eastAsia="fr-FR"/>
        </w:rPr>
        <w:t>s, invoices must be sent in a single original to the following address:</w:t>
      </w:r>
      <w:r w:rsidR="008D0AF7" w:rsidRPr="008D0AF7">
        <w:rPr>
          <w:rFonts w:cstheme="minorHAnsi"/>
          <w:b/>
          <w:bCs/>
          <w:lang w:eastAsia="fr-FR"/>
        </w:rPr>
        <w:t> :</w:t>
      </w:r>
    </w:p>
    <w:p w14:paraId="79FC3D21" w14:textId="77777777" w:rsidR="00F044AA" w:rsidRDefault="007C5E36" w:rsidP="00D828D5">
      <w:pPr>
        <w:jc w:val="both"/>
        <w:rPr>
          <w:rStyle w:val="Lienhypertexte"/>
        </w:rPr>
      </w:pPr>
      <w:hyperlink r:id="rId14" w:history="1">
        <w:r w:rsidR="00F044AA" w:rsidRPr="00C03FB3">
          <w:rPr>
            <w:rStyle w:val="Lienhypertexte"/>
          </w:rPr>
          <w:t>acp.visa.depenses@ifremer.fr</w:t>
        </w:r>
      </w:hyperlink>
    </w:p>
    <w:p w14:paraId="1B14745B" w14:textId="27942525" w:rsidR="00045218" w:rsidRDefault="00045218" w:rsidP="00D828D5">
      <w:pPr>
        <w:jc w:val="both"/>
        <w:rPr>
          <w:rFonts w:cstheme="minorHAnsi"/>
        </w:rPr>
      </w:pPr>
      <w:r w:rsidRPr="00045218">
        <w:rPr>
          <w:rFonts w:cstheme="minorHAnsi"/>
        </w:rPr>
        <w:t xml:space="preserve">A copy of the Contractor's and subcontractor's invoices must also be sent by e-mail to the following addresses: </w:t>
      </w:r>
      <w:hyperlink r:id="rId15" w:history="1">
        <w:r w:rsidRPr="00787E3B">
          <w:rPr>
            <w:rStyle w:val="Lienhypertexte"/>
            <w:rFonts w:cstheme="minorHAnsi"/>
          </w:rPr>
          <w:t>sebastien.morvan@ifremer.fr</w:t>
        </w:r>
      </w:hyperlink>
      <w:r>
        <w:rPr>
          <w:rFonts w:cstheme="minorHAnsi"/>
        </w:rPr>
        <w:t xml:space="preserve"> </w:t>
      </w:r>
    </w:p>
    <w:p w14:paraId="7DB09237" w14:textId="79E64089" w:rsidR="00890BB2" w:rsidRDefault="00890BB2" w:rsidP="00244CE7">
      <w:pPr>
        <w:rPr>
          <w:rFonts w:cstheme="minorHAnsi"/>
        </w:rPr>
      </w:pPr>
    </w:p>
    <w:p w14:paraId="2066CB1F" w14:textId="3643CB52" w:rsidR="00890BB2" w:rsidRPr="00C875B7" w:rsidRDefault="00890BB2" w:rsidP="00863B2F">
      <w:pPr>
        <w:pStyle w:val="Titre1"/>
        <w:numPr>
          <w:ilvl w:val="0"/>
          <w:numId w:val="3"/>
        </w:numPr>
        <w:ind w:left="357" w:hanging="357"/>
        <w:jc w:val="both"/>
        <w:rPr>
          <w:rFonts w:asciiTheme="minorHAnsi" w:eastAsiaTheme="minorEastAsia" w:hAnsiTheme="minorHAnsi"/>
        </w:rPr>
      </w:pPr>
      <w:bookmarkStart w:id="126" w:name="_Toc208848131"/>
      <w:r>
        <w:rPr>
          <w:rFonts w:asciiTheme="minorHAnsi" w:eastAsiaTheme="minorEastAsia" w:hAnsiTheme="minorHAnsi"/>
        </w:rPr>
        <w:t>DE</w:t>
      </w:r>
      <w:r w:rsidR="00264942">
        <w:rPr>
          <w:rFonts w:asciiTheme="minorHAnsi" w:eastAsiaTheme="minorEastAsia" w:hAnsiTheme="minorHAnsi"/>
        </w:rPr>
        <w:t>ADLINES FOR BPU ITEMS</w:t>
      </w:r>
      <w:bookmarkEnd w:id="126"/>
    </w:p>
    <w:p w14:paraId="1146D204" w14:textId="4CC82E03" w:rsidR="00890BB2" w:rsidRDefault="00264942" w:rsidP="00244CE7">
      <w:pPr>
        <w:rPr>
          <w:rFonts w:cstheme="minorHAnsi"/>
        </w:rPr>
      </w:pPr>
      <w:r w:rsidRPr="00264942">
        <w:rPr>
          <w:rFonts w:cstheme="minorHAnsi"/>
        </w:rPr>
        <w:t>For each item in the BPU, the contractor commits to a</w:t>
      </w:r>
      <w:r w:rsidR="00F27B6D">
        <w:rPr>
          <w:rFonts w:cstheme="minorHAnsi"/>
        </w:rPr>
        <w:t xml:space="preserve">n execution period </w:t>
      </w:r>
      <w:r w:rsidRPr="00264942">
        <w:rPr>
          <w:rFonts w:cstheme="minorHAnsi"/>
        </w:rPr>
        <w:t>of the services</w:t>
      </w:r>
      <w:r w:rsidR="00F27B6D">
        <w:rPr>
          <w:rFonts w:cstheme="minorHAnsi"/>
        </w:rPr>
        <w:t xml:space="preserve"> (including delivery period)</w:t>
      </w:r>
      <w:r w:rsidRPr="00264942">
        <w:rPr>
          <w:rFonts w:cstheme="minorHAnsi"/>
        </w:rPr>
        <w:t xml:space="preserve">. The </w:t>
      </w:r>
      <w:r w:rsidR="00F27B6D">
        <w:rPr>
          <w:rFonts w:cstheme="minorHAnsi"/>
        </w:rPr>
        <w:t>execution period</w:t>
      </w:r>
      <w:r w:rsidRPr="00264942">
        <w:rPr>
          <w:rFonts w:cstheme="minorHAnsi"/>
        </w:rPr>
        <w:t xml:space="preserve"> </w:t>
      </w:r>
      <w:r w:rsidR="00F27B6D">
        <w:rPr>
          <w:rFonts w:cstheme="minorHAnsi"/>
        </w:rPr>
        <w:t>of</w:t>
      </w:r>
      <w:r w:rsidRPr="00264942">
        <w:rPr>
          <w:rFonts w:cstheme="minorHAnsi"/>
        </w:rPr>
        <w:t xml:space="preserve"> each item</w:t>
      </w:r>
      <w:r w:rsidR="00F27B6D">
        <w:rPr>
          <w:rFonts w:cstheme="minorHAnsi"/>
        </w:rPr>
        <w:t xml:space="preserve"> is</w:t>
      </w:r>
      <w:r w:rsidRPr="00264942">
        <w:rPr>
          <w:rFonts w:cstheme="minorHAnsi"/>
        </w:rPr>
        <w:t xml:space="preserve"> defined in the BPU.</w:t>
      </w:r>
    </w:p>
    <w:p w14:paraId="22BDA13D" w14:textId="5FDF5A2E" w:rsidR="005A06F1" w:rsidRDefault="005A06F1" w:rsidP="00244CE7">
      <w:pPr>
        <w:rPr>
          <w:rFonts w:cstheme="minorHAnsi"/>
        </w:rPr>
      </w:pPr>
    </w:p>
    <w:p w14:paraId="044A01C1" w14:textId="674A1620" w:rsidR="005A06F1" w:rsidRDefault="005A06F1" w:rsidP="00863B2F">
      <w:pPr>
        <w:pStyle w:val="Titre1"/>
        <w:numPr>
          <w:ilvl w:val="0"/>
          <w:numId w:val="3"/>
        </w:numPr>
        <w:ind w:left="357" w:hanging="357"/>
        <w:jc w:val="both"/>
        <w:rPr>
          <w:rFonts w:asciiTheme="minorHAnsi" w:eastAsiaTheme="minorEastAsia" w:hAnsiTheme="minorHAnsi"/>
        </w:rPr>
      </w:pPr>
      <w:bookmarkStart w:id="127" w:name="_Toc208848132"/>
      <w:r>
        <w:rPr>
          <w:rFonts w:asciiTheme="minorHAnsi" w:eastAsiaTheme="minorEastAsia" w:hAnsiTheme="minorHAnsi"/>
        </w:rPr>
        <w:t>PENAL</w:t>
      </w:r>
      <w:r w:rsidR="00CF7EAD">
        <w:rPr>
          <w:rFonts w:asciiTheme="minorHAnsi" w:eastAsiaTheme="minorEastAsia" w:hAnsiTheme="minorHAnsi"/>
        </w:rPr>
        <w:t>TIES</w:t>
      </w:r>
      <w:bookmarkEnd w:id="127"/>
    </w:p>
    <w:p w14:paraId="06557C64" w14:textId="0A87D44F" w:rsidR="003C3C77" w:rsidRPr="002D1262" w:rsidRDefault="00CF7EAD" w:rsidP="00863B2F">
      <w:pPr>
        <w:pStyle w:val="Titre2"/>
        <w:numPr>
          <w:ilvl w:val="1"/>
          <w:numId w:val="3"/>
        </w:numPr>
        <w:ind w:left="624" w:hanging="624"/>
      </w:pPr>
      <w:bookmarkStart w:id="128" w:name="_Toc208848133"/>
      <w:r>
        <w:t xml:space="preserve">General terms of </w:t>
      </w:r>
      <w:r w:rsidR="003C3C77">
        <w:t>p</w:t>
      </w:r>
      <w:r>
        <w:t>enalties</w:t>
      </w:r>
      <w:bookmarkEnd w:id="128"/>
    </w:p>
    <w:p w14:paraId="6737FD73" w14:textId="0172ACB3" w:rsidR="00CF7EAD" w:rsidRDefault="00CF7EAD" w:rsidP="00CF7EAD">
      <w:pPr>
        <w:jc w:val="both"/>
      </w:pPr>
      <w:r>
        <w:t>By derogation article 15.2 of the CCAG/MI, the total amount of penalties may not exceed 15% of the total amount excluding taxes of each purchase order.</w:t>
      </w:r>
    </w:p>
    <w:p w14:paraId="6A031E75" w14:textId="77777777" w:rsidR="00CF7EAD" w:rsidRDefault="00CF7EAD" w:rsidP="00CF7EAD">
      <w:pPr>
        <w:jc w:val="both"/>
      </w:pPr>
      <w:r>
        <w:t>By derogation from article 15.3 of the CCAG/MI, the contractor is not exempt from penalties whose total amount does not exceed €1,000 for the entire contract.</w:t>
      </w:r>
    </w:p>
    <w:p w14:paraId="7254267A" w14:textId="408BA891" w:rsidR="00CF7EAD" w:rsidRPr="003C3C77" w:rsidRDefault="00CF7EAD" w:rsidP="00CF7EAD">
      <w:pPr>
        <w:jc w:val="both"/>
      </w:pPr>
      <w:r>
        <w:t>The penalties below may be applied to the installment payments made to the contractor throughout the contract or to the balance of the contract.</w:t>
      </w:r>
    </w:p>
    <w:p w14:paraId="35D2CF69" w14:textId="77777777" w:rsidR="003C3C77" w:rsidRPr="003C3C77" w:rsidRDefault="003C3C77" w:rsidP="003C3C77"/>
    <w:p w14:paraId="00011056" w14:textId="09BDD398" w:rsidR="005A06F1" w:rsidRPr="002D1262" w:rsidRDefault="005A06F1" w:rsidP="00863B2F">
      <w:pPr>
        <w:pStyle w:val="Titre2"/>
        <w:numPr>
          <w:ilvl w:val="1"/>
          <w:numId w:val="3"/>
        </w:numPr>
        <w:ind w:left="624" w:hanging="624"/>
      </w:pPr>
      <w:bookmarkStart w:id="129" w:name="_Toc208848134"/>
      <w:r>
        <w:t>P</w:t>
      </w:r>
      <w:r w:rsidR="00CF7EAD">
        <w:t>e</w:t>
      </w:r>
      <w:r>
        <w:t>na</w:t>
      </w:r>
      <w:r w:rsidR="00CF7EAD">
        <w:t>lties for late delivery</w:t>
      </w:r>
      <w:bookmarkEnd w:id="129"/>
    </w:p>
    <w:p w14:paraId="608B5D9D" w14:textId="77777777" w:rsidR="00296FA0" w:rsidRDefault="00296FA0" w:rsidP="00296FA0">
      <w:pPr>
        <w:jc w:val="both"/>
      </w:pPr>
      <w:r>
        <w:t>In the event of a delay in the delivery deadlines defined in the BPU, the following penalties will apply:</w:t>
      </w:r>
    </w:p>
    <w:p w14:paraId="4630D3E5" w14:textId="5D934BF7" w:rsidR="00296FA0" w:rsidRDefault="00296FA0" w:rsidP="00296FA0">
      <w:pPr>
        <w:jc w:val="both"/>
      </w:pPr>
      <w:r>
        <w:t>This penalty is calculated by applying the following formula:</w:t>
      </w:r>
    </w:p>
    <w:p w14:paraId="1E392852" w14:textId="2B878D0E" w:rsidR="005A06F1" w:rsidRPr="005A06F1" w:rsidRDefault="005A06F1" w:rsidP="00135B6E">
      <w:pPr>
        <w:jc w:val="both"/>
      </w:pPr>
      <w:r w:rsidRPr="005A06F1">
        <w:t xml:space="preserve">P = V * R / </w:t>
      </w:r>
      <w:r w:rsidR="00F044AA">
        <w:t>3</w:t>
      </w:r>
      <w:r w:rsidRPr="005A06F1">
        <w:t> 000</w:t>
      </w:r>
    </w:p>
    <w:p w14:paraId="11CC8EDC" w14:textId="155B23D1" w:rsidR="005A06F1" w:rsidRPr="005A06F1" w:rsidRDefault="00296FA0" w:rsidP="00135B6E">
      <w:pPr>
        <w:jc w:val="both"/>
      </w:pPr>
      <w:r>
        <w:t>with</w:t>
      </w:r>
      <w:r w:rsidR="005A06F1" w:rsidRPr="005A06F1">
        <w:t xml:space="preserve"> :</w:t>
      </w:r>
    </w:p>
    <w:p w14:paraId="6F9142D2" w14:textId="73C701D4" w:rsidR="005A06F1" w:rsidRPr="005A06F1" w:rsidRDefault="005A06F1" w:rsidP="00135B6E">
      <w:pPr>
        <w:jc w:val="both"/>
      </w:pPr>
      <w:r w:rsidRPr="005A06F1">
        <w:t xml:space="preserve">P = </w:t>
      </w:r>
      <w:r w:rsidR="004C5B8F" w:rsidRPr="004C5B8F">
        <w:t>the amount of the penalty</w:t>
      </w:r>
      <w:r w:rsidRPr="005A06F1">
        <w:t>;</w:t>
      </w:r>
    </w:p>
    <w:p w14:paraId="32BD5545" w14:textId="7864A22B" w:rsidR="005A06F1" w:rsidRPr="005A06F1" w:rsidRDefault="005A06F1" w:rsidP="00135B6E">
      <w:pPr>
        <w:jc w:val="both"/>
      </w:pPr>
      <w:r w:rsidRPr="005A06F1">
        <w:t xml:space="preserve">V = </w:t>
      </w:r>
      <w:r w:rsidR="004C5B8F">
        <w:t xml:space="preserve">the </w:t>
      </w:r>
      <w:r w:rsidR="004C5B8F" w:rsidRPr="004C5B8F">
        <w:t>amount of the BPU item multiplied by the quantity ordered, excluding price variations and excluding the scope of application of VAT.</w:t>
      </w:r>
    </w:p>
    <w:p w14:paraId="5E347A00" w14:textId="6FC91349" w:rsidR="005A06F1" w:rsidRPr="005A06F1" w:rsidRDefault="005A06F1" w:rsidP="00135B6E">
      <w:pPr>
        <w:jc w:val="both"/>
      </w:pPr>
      <w:r w:rsidRPr="005A06F1">
        <w:t xml:space="preserve">R = </w:t>
      </w:r>
      <w:r w:rsidR="004C5B8F">
        <w:t>the number of calendar days of delay</w:t>
      </w:r>
      <w:r w:rsidRPr="005A06F1">
        <w:t>.</w:t>
      </w:r>
    </w:p>
    <w:p w14:paraId="494C1D34" w14:textId="0010E8B0" w:rsidR="005C7BA6" w:rsidRDefault="005C7BA6" w:rsidP="005C7BA6">
      <w:pPr>
        <w:jc w:val="both"/>
      </w:pPr>
      <w:r>
        <w:t>When the buyer intends to apply late payment penalties, he shall invite the contractor in writing to submit his observations within a period of fifteen days. This invitation shall specify the amount of the penalties likely to be applied, the delay or delays concerned and the period allowed for the contractor to submit its observations.</w:t>
      </w:r>
    </w:p>
    <w:p w14:paraId="1BB26B12" w14:textId="08093C32" w:rsidR="005C7BA6" w:rsidRPr="005A06F1" w:rsidRDefault="005C7BA6" w:rsidP="005C7BA6">
      <w:pPr>
        <w:jc w:val="both"/>
      </w:pPr>
      <w:r>
        <w:t>In the absence of a response from the contractor within this period or if the purchaser considers that the comments made by the contractor in application of the first paragraph are not sufficient to demonstrate that the delay is not attributable to the contractor or its subcontractors, the penalties for delay will apply and will be calculated from the day following the day on which the contractual period for performance of the services expired.</w:t>
      </w:r>
    </w:p>
    <w:p w14:paraId="0039E0BE" w14:textId="438611B9" w:rsidR="005A06F1" w:rsidRPr="002D1262" w:rsidRDefault="0092543C" w:rsidP="00863B2F">
      <w:pPr>
        <w:pStyle w:val="Titre2"/>
        <w:numPr>
          <w:ilvl w:val="1"/>
          <w:numId w:val="3"/>
        </w:numPr>
        <w:ind w:left="624" w:hanging="624"/>
      </w:pPr>
      <w:bookmarkStart w:id="130" w:name="_Toc208848135"/>
      <w:r w:rsidRPr="0092543C">
        <w:lastRenderedPageBreak/>
        <w:t xml:space="preserve">Other </w:t>
      </w:r>
      <w:r>
        <w:t>penalties for late delivery</w:t>
      </w:r>
      <w:bookmarkEnd w:id="130"/>
    </w:p>
    <w:p w14:paraId="0890BD32" w14:textId="77777777" w:rsidR="003C3C77" w:rsidRPr="003C3C77" w:rsidRDefault="003C3C77" w:rsidP="007A361E">
      <w:pPr>
        <w:pStyle w:val="Titre1"/>
        <w:rPr>
          <w:b w:val="0"/>
          <w:vanish/>
        </w:rPr>
      </w:pPr>
      <w:bookmarkStart w:id="131" w:name="_Toc208394878"/>
      <w:bookmarkStart w:id="132" w:name="_Toc208475427"/>
      <w:bookmarkStart w:id="133" w:name="_Toc208848136"/>
      <w:bookmarkStart w:id="134" w:name="_Toc9264078"/>
      <w:bookmarkStart w:id="135" w:name="_Ref11234053"/>
      <w:bookmarkStart w:id="136" w:name="_Toc9867744"/>
      <w:bookmarkStart w:id="137" w:name="_Toc12269962"/>
      <w:bookmarkStart w:id="138" w:name="_Toc155361613"/>
      <w:bookmarkEnd w:id="131"/>
      <w:bookmarkEnd w:id="132"/>
      <w:bookmarkEnd w:id="133"/>
    </w:p>
    <w:p w14:paraId="0885ABF9" w14:textId="77777777" w:rsidR="003C3C77" w:rsidRPr="003C3C77" w:rsidRDefault="003C3C77" w:rsidP="007A361E">
      <w:pPr>
        <w:pStyle w:val="Titre1"/>
        <w:rPr>
          <w:b w:val="0"/>
          <w:vanish/>
        </w:rPr>
      </w:pPr>
      <w:bookmarkStart w:id="139" w:name="_Toc208394879"/>
      <w:bookmarkStart w:id="140" w:name="_Toc208475428"/>
      <w:bookmarkStart w:id="141" w:name="_Toc208848137"/>
      <w:bookmarkEnd w:id="139"/>
      <w:bookmarkEnd w:id="140"/>
      <w:bookmarkEnd w:id="141"/>
    </w:p>
    <w:p w14:paraId="605A3167" w14:textId="77777777" w:rsidR="003C3C77" w:rsidRPr="003C3C77" w:rsidRDefault="003C3C77" w:rsidP="007A361E">
      <w:pPr>
        <w:pStyle w:val="Titre1"/>
        <w:rPr>
          <w:b w:val="0"/>
          <w:vanish/>
        </w:rPr>
      </w:pPr>
      <w:bookmarkStart w:id="142" w:name="_Toc208394880"/>
      <w:bookmarkStart w:id="143" w:name="_Toc208475429"/>
      <w:bookmarkStart w:id="144" w:name="_Toc208848138"/>
      <w:bookmarkEnd w:id="142"/>
      <w:bookmarkEnd w:id="143"/>
      <w:bookmarkEnd w:id="144"/>
    </w:p>
    <w:p w14:paraId="731844C8" w14:textId="77777777" w:rsidR="003C3C77" w:rsidRPr="003C3C77" w:rsidRDefault="003C3C77" w:rsidP="007A361E">
      <w:pPr>
        <w:pStyle w:val="Titre1"/>
        <w:rPr>
          <w:b w:val="0"/>
          <w:vanish/>
        </w:rPr>
      </w:pPr>
      <w:bookmarkStart w:id="145" w:name="_Toc208394881"/>
      <w:bookmarkStart w:id="146" w:name="_Toc208475430"/>
      <w:bookmarkStart w:id="147" w:name="_Toc208848139"/>
      <w:bookmarkEnd w:id="145"/>
      <w:bookmarkEnd w:id="146"/>
      <w:bookmarkEnd w:id="147"/>
    </w:p>
    <w:p w14:paraId="5ECFC62F" w14:textId="77777777" w:rsidR="003C3C77" w:rsidRPr="003C3C77" w:rsidRDefault="003C3C77" w:rsidP="007A361E">
      <w:pPr>
        <w:pStyle w:val="Titre1"/>
        <w:rPr>
          <w:b w:val="0"/>
          <w:vanish/>
        </w:rPr>
      </w:pPr>
      <w:bookmarkStart w:id="148" w:name="_Toc208394882"/>
      <w:bookmarkStart w:id="149" w:name="_Toc208475431"/>
      <w:bookmarkStart w:id="150" w:name="_Toc208848140"/>
      <w:bookmarkEnd w:id="148"/>
      <w:bookmarkEnd w:id="149"/>
      <w:bookmarkEnd w:id="150"/>
    </w:p>
    <w:p w14:paraId="5F5C3084" w14:textId="77777777" w:rsidR="003C3C77" w:rsidRPr="003C3C77" w:rsidRDefault="003C3C77" w:rsidP="007A361E">
      <w:pPr>
        <w:pStyle w:val="Titre2"/>
        <w:rPr>
          <w:vanish/>
        </w:rPr>
      </w:pPr>
      <w:bookmarkStart w:id="151" w:name="_Toc208394883"/>
      <w:bookmarkStart w:id="152" w:name="_Toc208475432"/>
      <w:bookmarkStart w:id="153" w:name="_Toc208848141"/>
      <w:bookmarkEnd w:id="151"/>
      <w:bookmarkEnd w:id="152"/>
      <w:bookmarkEnd w:id="153"/>
    </w:p>
    <w:p w14:paraId="0C786D86" w14:textId="77777777" w:rsidR="003C3C77" w:rsidRPr="003C3C77" w:rsidRDefault="003C3C77" w:rsidP="007A361E">
      <w:pPr>
        <w:pStyle w:val="Titre2"/>
        <w:rPr>
          <w:vanish/>
        </w:rPr>
      </w:pPr>
      <w:bookmarkStart w:id="154" w:name="_Toc208394884"/>
      <w:bookmarkStart w:id="155" w:name="_Toc208475433"/>
      <w:bookmarkStart w:id="156" w:name="_Toc208848142"/>
      <w:bookmarkEnd w:id="154"/>
      <w:bookmarkEnd w:id="155"/>
      <w:bookmarkEnd w:id="156"/>
    </w:p>
    <w:bookmarkEnd w:id="134"/>
    <w:bookmarkEnd w:id="135"/>
    <w:bookmarkEnd w:id="136"/>
    <w:bookmarkEnd w:id="137"/>
    <w:bookmarkEnd w:id="138"/>
    <w:p w14:paraId="3D9F26EE" w14:textId="281AE20B" w:rsidR="00FD1816" w:rsidRPr="00FD1816" w:rsidRDefault="00FD1816" w:rsidP="00FD1816">
      <w:pPr>
        <w:jc w:val="both"/>
        <w:rPr>
          <w:rFonts w:cstheme="minorHAnsi"/>
        </w:rPr>
      </w:pPr>
      <w:r>
        <w:rPr>
          <w:rFonts w:cstheme="minorHAnsi"/>
        </w:rPr>
        <w:t xml:space="preserve">Late </w:t>
      </w:r>
      <w:r w:rsidRPr="00FD1816">
        <w:rPr>
          <w:rFonts w:cstheme="minorHAnsi"/>
        </w:rPr>
        <w:t xml:space="preserve">penalties </w:t>
      </w:r>
      <w:r>
        <w:rPr>
          <w:rFonts w:cstheme="minorHAnsi"/>
        </w:rPr>
        <w:t>defined</w:t>
      </w:r>
      <w:r w:rsidRPr="00FD1816">
        <w:rPr>
          <w:rFonts w:cstheme="minorHAnsi"/>
        </w:rPr>
        <w:t xml:space="preserve"> in Article 8.1 above also apply: </w:t>
      </w:r>
    </w:p>
    <w:p w14:paraId="1DA55E4A" w14:textId="77777777" w:rsidR="00FD1816" w:rsidRPr="00FD1816" w:rsidRDefault="00FD1816" w:rsidP="00FD1816">
      <w:pPr>
        <w:jc w:val="both"/>
        <w:rPr>
          <w:rFonts w:cstheme="minorHAnsi"/>
        </w:rPr>
      </w:pPr>
      <w:r w:rsidRPr="00FD1816">
        <w:rPr>
          <w:rFonts w:cstheme="minorHAnsi"/>
        </w:rPr>
        <w:t>1° If the deferment period defined in Article 34 of the CCAG/MI or the deadlines defined in Articles 12 and 13 below are exceeded or, failing this, the period agreed between the parties is exceeded;</w:t>
      </w:r>
    </w:p>
    <w:p w14:paraId="6C1F10F3" w14:textId="77777777" w:rsidR="00FD1816" w:rsidRPr="00FD1816" w:rsidRDefault="00FD1816" w:rsidP="00FD1816">
      <w:pPr>
        <w:jc w:val="both"/>
        <w:rPr>
          <w:rFonts w:cstheme="minorHAnsi"/>
        </w:rPr>
      </w:pPr>
      <w:r w:rsidRPr="00FD1816">
        <w:rPr>
          <w:rFonts w:cstheme="minorHAnsi"/>
        </w:rPr>
        <w:t>2° If the repair period during the warranty period, defined in Article 15 below, is exceeded;</w:t>
      </w:r>
    </w:p>
    <w:p w14:paraId="076B9E1F" w14:textId="7EDA32D5" w:rsidR="00FD1816" w:rsidRDefault="00FD1816" w:rsidP="00FD1816">
      <w:pPr>
        <w:jc w:val="both"/>
        <w:rPr>
          <w:rFonts w:cstheme="minorHAnsi"/>
        </w:rPr>
      </w:pPr>
      <w:r w:rsidRPr="00FD1816">
        <w:rPr>
          <w:rFonts w:cstheme="minorHAnsi"/>
        </w:rPr>
        <w:t>3° If the supply of the deliverables defined in the CCTP is delayed.</w:t>
      </w:r>
    </w:p>
    <w:p w14:paraId="2C6F7FA6" w14:textId="77777777" w:rsidR="003C3C77" w:rsidRPr="00244CE7" w:rsidRDefault="003C3C77" w:rsidP="00244CE7">
      <w:pPr>
        <w:rPr>
          <w:rFonts w:cstheme="minorHAnsi"/>
        </w:rPr>
      </w:pPr>
    </w:p>
    <w:p w14:paraId="4FD85A76" w14:textId="68F62D42" w:rsidR="00C875B7" w:rsidRPr="00C875B7" w:rsidRDefault="005D0E6E" w:rsidP="00863B2F">
      <w:pPr>
        <w:pStyle w:val="Titre1"/>
        <w:numPr>
          <w:ilvl w:val="0"/>
          <w:numId w:val="3"/>
        </w:numPr>
        <w:ind w:left="357" w:hanging="357"/>
        <w:jc w:val="both"/>
        <w:rPr>
          <w:rFonts w:asciiTheme="minorHAnsi" w:eastAsiaTheme="minorEastAsia" w:hAnsiTheme="minorHAnsi"/>
        </w:rPr>
      </w:pPr>
      <w:bookmarkStart w:id="157" w:name="_Toc208848143"/>
      <w:r>
        <w:rPr>
          <w:rFonts w:asciiTheme="minorHAnsi" w:eastAsiaTheme="minorEastAsia" w:hAnsiTheme="minorHAnsi"/>
        </w:rPr>
        <w:t>PLACE DELIVERY</w:t>
      </w:r>
      <w:bookmarkEnd w:id="157"/>
    </w:p>
    <w:p w14:paraId="4AF1BB44" w14:textId="77777777" w:rsidR="000819A9" w:rsidRPr="000819A9" w:rsidRDefault="000819A9" w:rsidP="000819A9">
      <w:pPr>
        <w:spacing w:before="100" w:beforeAutospacing="1" w:after="100" w:afterAutospacing="1" w:line="240" w:lineRule="auto"/>
        <w:jc w:val="both"/>
        <w:rPr>
          <w:rFonts w:cstheme="minorHAnsi"/>
        </w:rPr>
      </w:pPr>
      <w:r w:rsidRPr="000819A9">
        <w:rPr>
          <w:rFonts w:cstheme="minorHAnsi"/>
        </w:rPr>
        <w:t>Deliveries of services (equipment, spare parts, etc.) under this contract will be made under the Incoterm DAP - Delivered At Place, in accordance with Incoterms® 2020 published by the International Chamber of Commerce (ICC).</w:t>
      </w:r>
    </w:p>
    <w:p w14:paraId="2FF02543" w14:textId="26B28100" w:rsidR="000819A9" w:rsidRPr="000819A9" w:rsidRDefault="000819A9" w:rsidP="000819A9">
      <w:pPr>
        <w:spacing w:before="100" w:beforeAutospacing="1" w:after="100" w:afterAutospacing="1" w:line="240" w:lineRule="auto"/>
        <w:jc w:val="both"/>
        <w:rPr>
          <w:rStyle w:val="lrzxr"/>
          <w:rFonts w:cstheme="minorHAnsi"/>
        </w:rPr>
      </w:pPr>
      <w:r w:rsidRPr="000819A9">
        <w:rPr>
          <w:rFonts w:cstheme="minorHAnsi"/>
        </w:rPr>
        <w:t xml:space="preserve">As such, the </w:t>
      </w:r>
      <w:r>
        <w:rPr>
          <w:rFonts w:cstheme="minorHAnsi"/>
        </w:rPr>
        <w:t>contractor</w:t>
      </w:r>
      <w:r w:rsidRPr="000819A9">
        <w:rPr>
          <w:rFonts w:cstheme="minorHAnsi"/>
        </w:rPr>
        <w:t xml:space="preserve"> will bear all costs relating to delivery to the destination designated by the buyer, including, but not limited to, the cost of main carriage, handling, packaging, insurance to destination, as well as any costs or formalities required for export.</w:t>
      </w:r>
    </w:p>
    <w:p w14:paraId="76AB75A8" w14:textId="77777777" w:rsidR="000819A9" w:rsidRPr="000819A9" w:rsidRDefault="000819A9" w:rsidP="000819A9">
      <w:pPr>
        <w:jc w:val="both"/>
        <w:rPr>
          <w:rStyle w:val="lrzxr"/>
          <w:b/>
          <w:bCs/>
        </w:rPr>
      </w:pPr>
      <w:r w:rsidRPr="000819A9">
        <w:rPr>
          <w:rStyle w:val="lrzxr"/>
          <w:b/>
          <w:bCs/>
        </w:rPr>
        <w:t xml:space="preserve">The agreed place of delivery is: </w:t>
      </w:r>
    </w:p>
    <w:p w14:paraId="2ACDB3C8" w14:textId="77777777" w:rsidR="000819A9" w:rsidRPr="000819A9" w:rsidRDefault="000819A9" w:rsidP="000819A9">
      <w:pPr>
        <w:jc w:val="both"/>
        <w:rPr>
          <w:rStyle w:val="lrzxr"/>
          <w:b/>
          <w:bCs/>
        </w:rPr>
      </w:pPr>
      <w:r w:rsidRPr="000819A9">
        <w:rPr>
          <w:rStyle w:val="lrzxr"/>
          <w:b/>
          <w:bCs/>
        </w:rPr>
        <w:t>IFREMER</w:t>
      </w:r>
    </w:p>
    <w:p w14:paraId="3076BBFA" w14:textId="77777777" w:rsidR="000819A9" w:rsidRPr="000819A9" w:rsidRDefault="000819A9" w:rsidP="000819A9">
      <w:pPr>
        <w:jc w:val="both"/>
        <w:rPr>
          <w:rStyle w:val="lrzxr"/>
          <w:b/>
          <w:bCs/>
        </w:rPr>
      </w:pPr>
      <w:r w:rsidRPr="000819A9">
        <w:rPr>
          <w:rStyle w:val="lrzxr"/>
          <w:b/>
          <w:bCs/>
        </w:rPr>
        <w:t xml:space="preserve">Centre Ifremer de Bretagne </w:t>
      </w:r>
    </w:p>
    <w:p w14:paraId="561621C3" w14:textId="77777777" w:rsidR="000819A9" w:rsidRPr="000819A9" w:rsidRDefault="000819A9" w:rsidP="000819A9">
      <w:pPr>
        <w:jc w:val="both"/>
        <w:rPr>
          <w:rStyle w:val="lrzxr"/>
          <w:b/>
          <w:bCs/>
        </w:rPr>
      </w:pPr>
      <w:r w:rsidRPr="000819A9">
        <w:rPr>
          <w:rStyle w:val="lrzxr"/>
          <w:b/>
          <w:bCs/>
        </w:rPr>
        <w:t xml:space="preserve">1625 Rte de Sainte-Anne, </w:t>
      </w:r>
    </w:p>
    <w:p w14:paraId="2A1A1BAB" w14:textId="77777777" w:rsidR="000819A9" w:rsidRPr="000819A9" w:rsidRDefault="000819A9" w:rsidP="000819A9">
      <w:pPr>
        <w:jc w:val="both"/>
        <w:rPr>
          <w:rStyle w:val="lrzxr"/>
          <w:b/>
          <w:bCs/>
        </w:rPr>
      </w:pPr>
      <w:r w:rsidRPr="000819A9">
        <w:rPr>
          <w:rStyle w:val="lrzxr"/>
          <w:b/>
          <w:bCs/>
        </w:rPr>
        <w:t>29280 Plouzané,</w:t>
      </w:r>
    </w:p>
    <w:p w14:paraId="44A8A414" w14:textId="46A44331" w:rsidR="000819A9" w:rsidRPr="006F1212" w:rsidRDefault="000819A9" w:rsidP="000819A9">
      <w:pPr>
        <w:jc w:val="both"/>
        <w:rPr>
          <w:rStyle w:val="lrzxr"/>
          <w:b/>
          <w:bCs/>
        </w:rPr>
      </w:pPr>
      <w:r w:rsidRPr="000819A9">
        <w:rPr>
          <w:rStyle w:val="lrzxr"/>
          <w:b/>
          <w:bCs/>
        </w:rPr>
        <w:t xml:space="preserve"> France</w:t>
      </w:r>
    </w:p>
    <w:p w14:paraId="2F7A08F4" w14:textId="292EE52A" w:rsidR="000819A9" w:rsidRPr="00C875B7" w:rsidRDefault="000819A9" w:rsidP="00C875B7">
      <w:pPr>
        <w:spacing w:before="100" w:beforeAutospacing="1" w:after="100" w:afterAutospacing="1" w:line="240" w:lineRule="auto"/>
        <w:jc w:val="both"/>
        <w:rPr>
          <w:rFonts w:cstheme="minorHAnsi"/>
        </w:rPr>
      </w:pPr>
      <w:r w:rsidRPr="000819A9">
        <w:rPr>
          <w:rFonts w:cstheme="minorHAnsi"/>
        </w:rPr>
        <w:t xml:space="preserve">The </w:t>
      </w:r>
      <w:r>
        <w:rPr>
          <w:rFonts w:cstheme="minorHAnsi"/>
        </w:rPr>
        <w:t>buyer</w:t>
      </w:r>
      <w:r w:rsidRPr="000819A9">
        <w:rPr>
          <w:rFonts w:cstheme="minorHAnsi"/>
        </w:rPr>
        <w:t>r does not bear any transport or logistics costs until the equipment is delivered to the above-mentioned site. The unloading of the goods on arrival is the responsibility of the buyer.</w:t>
      </w:r>
    </w:p>
    <w:p w14:paraId="7C23A469" w14:textId="00D4E814" w:rsidR="00595002" w:rsidRPr="00595002" w:rsidRDefault="00595002" w:rsidP="00863B2F">
      <w:pPr>
        <w:pStyle w:val="Titre1"/>
        <w:numPr>
          <w:ilvl w:val="0"/>
          <w:numId w:val="3"/>
        </w:numPr>
        <w:ind w:left="357" w:hanging="357"/>
        <w:jc w:val="both"/>
        <w:rPr>
          <w:rFonts w:asciiTheme="minorHAnsi" w:eastAsiaTheme="minorEastAsia" w:hAnsiTheme="minorHAnsi"/>
        </w:rPr>
      </w:pPr>
      <w:bookmarkStart w:id="158" w:name="_Toc507493837"/>
      <w:bookmarkStart w:id="159" w:name="_Toc508637218"/>
      <w:bookmarkStart w:id="160" w:name="_Toc8730160"/>
      <w:bookmarkStart w:id="161" w:name="_Toc9264090"/>
      <w:bookmarkStart w:id="162" w:name="_Toc9867756"/>
      <w:bookmarkStart w:id="163" w:name="_Toc12269979"/>
      <w:bookmarkStart w:id="164" w:name="_Toc155361626"/>
      <w:bookmarkStart w:id="165" w:name="_Toc208848144"/>
      <w:bookmarkStart w:id="166" w:name="_Toc531012523"/>
      <w:bookmarkStart w:id="167" w:name="_Toc59436961"/>
      <w:r w:rsidRPr="00595002">
        <w:rPr>
          <w:rFonts w:asciiTheme="minorHAnsi" w:eastAsiaTheme="minorEastAsia" w:hAnsiTheme="minorHAnsi"/>
        </w:rPr>
        <w:t xml:space="preserve">Documentation </w:t>
      </w:r>
      <w:bookmarkEnd w:id="158"/>
      <w:bookmarkEnd w:id="159"/>
      <w:bookmarkEnd w:id="160"/>
      <w:bookmarkEnd w:id="161"/>
      <w:bookmarkEnd w:id="162"/>
      <w:bookmarkEnd w:id="163"/>
      <w:bookmarkEnd w:id="164"/>
      <w:r w:rsidR="00B10292">
        <w:rPr>
          <w:rFonts w:asciiTheme="minorHAnsi" w:eastAsiaTheme="minorEastAsia" w:hAnsiTheme="minorHAnsi"/>
        </w:rPr>
        <w:t>prepared by the contractor</w:t>
      </w:r>
      <w:bookmarkEnd w:id="165"/>
    </w:p>
    <w:p w14:paraId="50A0D826" w14:textId="02F64C13" w:rsidR="00595002" w:rsidRDefault="00B10292" w:rsidP="00B10292">
      <w:pPr>
        <w:jc w:val="both"/>
        <w:rPr>
          <w:rFonts w:cstheme="minorHAnsi"/>
        </w:rPr>
      </w:pPr>
      <w:r w:rsidRPr="00B10292">
        <w:rPr>
          <w:rFonts w:cstheme="minorHAnsi"/>
        </w:rPr>
        <w:t xml:space="preserve">In addition to the provisions defined in the </w:t>
      </w:r>
      <w:r>
        <w:rPr>
          <w:rFonts w:cstheme="minorHAnsi"/>
        </w:rPr>
        <w:t>CCTP</w:t>
      </w:r>
      <w:r w:rsidRPr="00B10292">
        <w:rPr>
          <w:rFonts w:cstheme="minorHAnsi"/>
        </w:rPr>
        <w:t xml:space="preserve"> concerning the documentation, the contractor undertakes to supply any corrections to the documentation at no extra cost.</w:t>
      </w:r>
    </w:p>
    <w:p w14:paraId="5B6C656B" w14:textId="78F2A15D" w:rsidR="00595002" w:rsidRPr="00595002" w:rsidRDefault="009E52BD" w:rsidP="00863B2F">
      <w:pPr>
        <w:pStyle w:val="Titre1"/>
        <w:numPr>
          <w:ilvl w:val="0"/>
          <w:numId w:val="3"/>
        </w:numPr>
        <w:ind w:left="357" w:hanging="357"/>
        <w:jc w:val="both"/>
        <w:rPr>
          <w:rFonts w:asciiTheme="minorHAnsi" w:eastAsiaTheme="minorEastAsia" w:hAnsiTheme="minorHAnsi"/>
        </w:rPr>
      </w:pPr>
      <w:bookmarkStart w:id="168" w:name="_Toc208848145"/>
      <w:r w:rsidRPr="009E52BD">
        <w:rPr>
          <w:rFonts w:asciiTheme="minorHAnsi" w:eastAsiaTheme="minorEastAsia" w:hAnsiTheme="minorHAnsi"/>
        </w:rPr>
        <w:t>Duties of the Contracting Parties</w:t>
      </w:r>
      <w:bookmarkEnd w:id="168"/>
    </w:p>
    <w:p w14:paraId="687B97E7" w14:textId="05E76C1C" w:rsidR="00595002" w:rsidRPr="00595002" w:rsidRDefault="007D1F2B" w:rsidP="00863B2F">
      <w:pPr>
        <w:pStyle w:val="Titre2"/>
        <w:numPr>
          <w:ilvl w:val="1"/>
          <w:numId w:val="3"/>
        </w:numPr>
        <w:ind w:left="624" w:hanging="624"/>
      </w:pPr>
      <w:bookmarkStart w:id="169" w:name="_Toc208848146"/>
      <w:r>
        <w:t>Main duties of the contractor</w:t>
      </w:r>
      <w:bookmarkEnd w:id="169"/>
    </w:p>
    <w:p w14:paraId="10D09274" w14:textId="49BF1683" w:rsidR="007D1F2B" w:rsidRPr="007D1F2B" w:rsidRDefault="007D1F2B" w:rsidP="007D1F2B">
      <w:pPr>
        <w:jc w:val="both"/>
        <w:rPr>
          <w:rFonts w:cstheme="minorHAnsi"/>
        </w:rPr>
      </w:pPr>
      <w:r w:rsidRPr="007D1F2B">
        <w:rPr>
          <w:rFonts w:cstheme="minorHAnsi"/>
        </w:rPr>
        <w:t xml:space="preserve">The </w:t>
      </w:r>
      <w:r>
        <w:rPr>
          <w:rFonts w:cstheme="minorHAnsi"/>
        </w:rPr>
        <w:t>contractor</w:t>
      </w:r>
      <w:r w:rsidRPr="007D1F2B">
        <w:rPr>
          <w:rFonts w:cstheme="minorHAnsi"/>
        </w:rPr>
        <w:t xml:space="preserve"> undertakes to assign to the performance of the Contract people with the necessary skills and in sufficient numbers to ensure that the contractual objectives are achieved and the contractual deadlines met. </w:t>
      </w:r>
    </w:p>
    <w:p w14:paraId="3329E24F" w14:textId="2C8F22C4" w:rsidR="007D1F2B" w:rsidRDefault="007D1F2B" w:rsidP="007D1F2B">
      <w:pPr>
        <w:jc w:val="both"/>
        <w:rPr>
          <w:rFonts w:cstheme="minorHAnsi"/>
        </w:rPr>
      </w:pPr>
      <w:r w:rsidRPr="007D1F2B">
        <w:rPr>
          <w:rFonts w:cstheme="minorHAnsi"/>
        </w:rPr>
        <w:t>In the event of difficulties in the performance of the Contract, the Contractor undertakes to make every effort to demonstrate maximum responsiveness, particularly in terms of human, material and economic resources.</w:t>
      </w:r>
    </w:p>
    <w:p w14:paraId="16ADC763" w14:textId="23C6F1BD" w:rsidR="007D1F2B" w:rsidRDefault="007D1F2B" w:rsidP="00595002">
      <w:pPr>
        <w:rPr>
          <w:rFonts w:cstheme="minorHAnsi"/>
        </w:rPr>
      </w:pPr>
    </w:p>
    <w:p w14:paraId="17A775BD" w14:textId="77777777" w:rsidR="007D1F2B" w:rsidRPr="007D1F2B" w:rsidRDefault="007D1F2B" w:rsidP="007D1F2B">
      <w:pPr>
        <w:rPr>
          <w:rFonts w:cstheme="minorHAnsi"/>
        </w:rPr>
      </w:pPr>
      <w:r w:rsidRPr="007D1F2B">
        <w:rPr>
          <w:rFonts w:cstheme="minorHAnsi"/>
        </w:rPr>
        <w:t>The Contractor, in his capacity as a skilled tradesman, professional and specialist in the field covered by the Contract :</w:t>
      </w:r>
    </w:p>
    <w:p w14:paraId="0E5CA1AA" w14:textId="77777777" w:rsidR="007D1F2B" w:rsidRPr="007D1F2B" w:rsidRDefault="007D1F2B" w:rsidP="007D1F2B">
      <w:pPr>
        <w:rPr>
          <w:rFonts w:cstheme="minorHAnsi"/>
        </w:rPr>
      </w:pPr>
      <w:r w:rsidRPr="007D1F2B">
        <w:rPr>
          <w:rFonts w:cstheme="minorHAnsi"/>
        </w:rPr>
        <w:t xml:space="preserve">- Shall take all steps to assume sole responsibility for the compliance of the Results with the specifications and other contractual documents and with all recommendations made by legislation or regulations, </w:t>
      </w:r>
    </w:p>
    <w:p w14:paraId="12B2AD9C" w14:textId="77777777" w:rsidR="007D1F2B" w:rsidRPr="007D1F2B" w:rsidRDefault="007D1F2B" w:rsidP="007D1F2B">
      <w:pPr>
        <w:rPr>
          <w:rFonts w:cstheme="minorHAnsi"/>
        </w:rPr>
      </w:pPr>
      <w:r w:rsidRPr="007D1F2B">
        <w:rPr>
          <w:rFonts w:cstheme="minorHAnsi"/>
        </w:rPr>
        <w:t>- Is bound by an obligation to provide information, advice and warnings relating to all the Services provided under the Contract. This obligation concerns in particular the technical, economic and time-related aspects of the performance of the Contract and more generally any other difficulty encountered during performance.</w:t>
      </w:r>
    </w:p>
    <w:p w14:paraId="2234B229" w14:textId="6BBAEBA6" w:rsidR="007D1F2B" w:rsidRPr="00C872BE" w:rsidRDefault="007D1F2B" w:rsidP="007D1F2B">
      <w:pPr>
        <w:rPr>
          <w:rFonts w:cstheme="minorHAnsi"/>
        </w:rPr>
      </w:pPr>
      <w:r w:rsidRPr="007D1F2B">
        <w:rPr>
          <w:rFonts w:cstheme="minorHAnsi"/>
        </w:rPr>
        <w:t>In addition, the Contractor must suggest to the Contracting Authority, on its own initiative, the most appropriate solution to meet the need expressed or the difficulties encountered.</w:t>
      </w:r>
    </w:p>
    <w:p w14:paraId="695F92CA" w14:textId="6B618572" w:rsidR="00595002" w:rsidRPr="00595002" w:rsidRDefault="00AB2420" w:rsidP="00863B2F">
      <w:pPr>
        <w:pStyle w:val="Titre2"/>
        <w:numPr>
          <w:ilvl w:val="1"/>
          <w:numId w:val="3"/>
        </w:numPr>
        <w:ind w:left="624" w:hanging="624"/>
      </w:pPr>
      <w:bookmarkStart w:id="170" w:name="_Toc208848147"/>
      <w:r w:rsidRPr="00AB2420">
        <w:t>Obligation of the Parties to cooperate</w:t>
      </w:r>
      <w:bookmarkEnd w:id="170"/>
    </w:p>
    <w:p w14:paraId="2C89EDC0" w14:textId="77777777" w:rsidR="00AB2420" w:rsidRPr="00AB2420" w:rsidRDefault="00AB2420" w:rsidP="00AB2420">
      <w:pPr>
        <w:jc w:val="both"/>
        <w:rPr>
          <w:rFonts w:cstheme="minorHAnsi"/>
        </w:rPr>
      </w:pPr>
      <w:r w:rsidRPr="00AB2420">
        <w:rPr>
          <w:rFonts w:cstheme="minorHAnsi"/>
        </w:rPr>
        <w:t xml:space="preserve">The Parties agree to cooperate actively and regularly, to exchange all information necessary for the proper performance of this Contract and to be sincere in their contractual relations, in order to optimise the chances of success. </w:t>
      </w:r>
    </w:p>
    <w:p w14:paraId="37086056" w14:textId="4272A2DC" w:rsidR="00AB2420" w:rsidRPr="00C872BE" w:rsidRDefault="00AB2420" w:rsidP="00AB2420">
      <w:pPr>
        <w:jc w:val="both"/>
        <w:rPr>
          <w:rFonts w:cstheme="minorHAnsi"/>
        </w:rPr>
      </w:pPr>
      <w:r w:rsidRPr="00AB2420">
        <w:rPr>
          <w:rFonts w:cstheme="minorHAnsi"/>
        </w:rPr>
        <w:t>Each of the Parties undertakes to communicate to the other any difficulties that it may become aware of in the light of its experience, as and when the Services covered by the Contract are carried out, so that they can be taken into account as quickly as possible, thereby contributing to the success of the whole.</w:t>
      </w:r>
    </w:p>
    <w:p w14:paraId="1BEE6052" w14:textId="27C7317D" w:rsidR="00AB2420" w:rsidRPr="00AB2420" w:rsidRDefault="00AB2420" w:rsidP="00AB2420">
      <w:pPr>
        <w:pStyle w:val="Titre2"/>
        <w:numPr>
          <w:ilvl w:val="1"/>
          <w:numId w:val="3"/>
        </w:numPr>
        <w:ind w:left="624" w:hanging="624"/>
      </w:pPr>
      <w:bookmarkStart w:id="171" w:name="_Toc208848148"/>
      <w:r w:rsidRPr="00AB2420">
        <w:t>Obligation of confidentiality</w:t>
      </w:r>
      <w:bookmarkEnd w:id="171"/>
    </w:p>
    <w:p w14:paraId="3C17375F" w14:textId="77777777" w:rsidR="00AB2420" w:rsidRPr="00AB2420" w:rsidRDefault="00AB2420" w:rsidP="00AB2420">
      <w:pPr>
        <w:jc w:val="both"/>
        <w:rPr>
          <w:rFonts w:cstheme="minorHAnsi"/>
        </w:rPr>
      </w:pPr>
      <w:r w:rsidRPr="00AB2420">
        <w:rPr>
          <w:rFonts w:cstheme="minorHAnsi"/>
        </w:rPr>
        <w:t>The contractor and the contracting authority who, during the performance of the contract, become aware of information or receive communication of documents or elements of any kind, indicated as being of a confidential nature and relating, in particular, to the means to be implemented for its performance, to the operation of the services of the contractor or of the contracting authority, are required to take all necessary measures to ensure that this information, documents or elements are not disclosed to a third party who does not need to know them. A party may not request the confidentiality of information, documents or elements which it has itself made public.</w:t>
      </w:r>
    </w:p>
    <w:p w14:paraId="61B40E5A" w14:textId="77777777" w:rsidR="00AB2420" w:rsidRPr="00AB2420" w:rsidRDefault="00AB2420" w:rsidP="00AB2420">
      <w:pPr>
        <w:jc w:val="both"/>
        <w:rPr>
          <w:rFonts w:cstheme="minorHAnsi"/>
        </w:rPr>
      </w:pPr>
      <w:r w:rsidRPr="00AB2420">
        <w:rPr>
          <w:rFonts w:cstheme="minorHAnsi"/>
        </w:rPr>
        <w:t>Where applicable, the contractor must inform its subcontractors of the confidentiality obligations and security measures it must take to perform the contract. He must ensure that his subcontractors comply with these obligations.</w:t>
      </w:r>
    </w:p>
    <w:p w14:paraId="34E77E2F" w14:textId="5397808A" w:rsidR="00AB2420" w:rsidRPr="00C872BE" w:rsidRDefault="00AB2420" w:rsidP="00AB2420">
      <w:pPr>
        <w:jc w:val="both"/>
        <w:rPr>
          <w:rFonts w:cstheme="minorHAnsi"/>
        </w:rPr>
      </w:pPr>
      <w:r w:rsidRPr="00AB2420">
        <w:rPr>
          <w:rFonts w:cstheme="minorHAnsi"/>
        </w:rPr>
        <w:t>This confidentiality obligation does not apply to information, documents or elements that are already accessible to the public when they are brought to the attention of the parties.</w:t>
      </w:r>
    </w:p>
    <w:p w14:paraId="308EDA49" w14:textId="5AAFC7E0" w:rsidR="00595002" w:rsidRPr="00AB2420" w:rsidRDefault="00AB2420" w:rsidP="00AB2420">
      <w:pPr>
        <w:pStyle w:val="Titre2"/>
        <w:numPr>
          <w:ilvl w:val="1"/>
          <w:numId w:val="3"/>
        </w:numPr>
        <w:ind w:left="624" w:hanging="624"/>
      </w:pPr>
      <w:r>
        <w:lastRenderedPageBreak/>
        <w:t xml:space="preserve"> </w:t>
      </w:r>
      <w:bookmarkStart w:id="172" w:name="_Toc208848149"/>
      <w:r w:rsidRPr="00AB2420">
        <w:t>Obligation to protect personal data</w:t>
      </w:r>
      <w:bookmarkEnd w:id="172"/>
    </w:p>
    <w:p w14:paraId="640D803C" w14:textId="77777777" w:rsidR="00AB2420" w:rsidRPr="00AB2420" w:rsidRDefault="00AB2420" w:rsidP="00AB2420">
      <w:pPr>
        <w:jc w:val="both"/>
        <w:rPr>
          <w:rFonts w:cstheme="minorHAnsi"/>
        </w:rPr>
      </w:pPr>
      <w:r w:rsidRPr="00AB2420">
        <w:rPr>
          <w:rFonts w:cstheme="minorHAnsi"/>
        </w:rPr>
        <w:t>Each party is required to comply with the rules relating to the protection of personal data to which it has access for the purposes of performing the contract.</w:t>
      </w:r>
    </w:p>
    <w:p w14:paraId="74FD67D1" w14:textId="77777777" w:rsidR="00AB2420" w:rsidRPr="00AB2420" w:rsidRDefault="00AB2420" w:rsidP="00AB2420">
      <w:pPr>
        <w:jc w:val="both"/>
        <w:rPr>
          <w:rFonts w:cstheme="minorHAnsi"/>
        </w:rPr>
      </w:pPr>
      <w:r w:rsidRPr="00AB2420">
        <w:rPr>
          <w:rFonts w:cstheme="minorHAnsi"/>
        </w:rPr>
        <w:t>In the event of changes in legislation on the protection of personal data during the performance of the contract, any amendments requested by the contracting authority in order to comply with the new rules will give rise to the signature of an amendment by the parties.</w:t>
      </w:r>
    </w:p>
    <w:p w14:paraId="62EE843F" w14:textId="3884BDF4" w:rsidR="00AB2420" w:rsidRDefault="00AB2420" w:rsidP="00AB2420">
      <w:pPr>
        <w:jc w:val="both"/>
        <w:rPr>
          <w:rFonts w:cstheme="minorHAnsi"/>
        </w:rPr>
      </w:pPr>
      <w:r w:rsidRPr="00AB2420">
        <w:rPr>
          <w:rFonts w:cstheme="minorHAnsi"/>
        </w:rPr>
        <w:t>To ensure this protection, it is the responsibility of the contracting authority to make the declarations and obtain the administrative authorisations necessary for the performance of the services provided for in the specific documents of the contract.</w:t>
      </w:r>
    </w:p>
    <w:p w14:paraId="24ABBBE5" w14:textId="55950F3B" w:rsidR="00F4090F" w:rsidRDefault="00F4090F" w:rsidP="00595002">
      <w:pPr>
        <w:jc w:val="both"/>
        <w:rPr>
          <w:rFonts w:cstheme="minorHAnsi"/>
        </w:rPr>
      </w:pPr>
    </w:p>
    <w:p w14:paraId="502CF733" w14:textId="6F2DF48F" w:rsidR="0095499E" w:rsidRPr="0095499E" w:rsidRDefault="0095499E" w:rsidP="0095499E">
      <w:pPr>
        <w:pStyle w:val="Titre2"/>
        <w:numPr>
          <w:ilvl w:val="1"/>
          <w:numId w:val="3"/>
        </w:numPr>
        <w:ind w:left="624" w:hanging="624"/>
      </w:pPr>
      <w:r>
        <w:t xml:space="preserve"> </w:t>
      </w:r>
      <w:bookmarkStart w:id="173" w:name="_Toc208848150"/>
      <w:r w:rsidRPr="0095499E">
        <w:t>Environmental obligations</w:t>
      </w:r>
      <w:bookmarkEnd w:id="173"/>
    </w:p>
    <w:p w14:paraId="35FAFFF8" w14:textId="77777777" w:rsidR="0095499E" w:rsidRPr="0095499E" w:rsidRDefault="0095499E" w:rsidP="0095499E">
      <w:pPr>
        <w:jc w:val="both"/>
        <w:rPr>
          <w:rFonts w:cstheme="minorHAnsi"/>
        </w:rPr>
      </w:pPr>
      <w:r w:rsidRPr="0095499E">
        <w:rPr>
          <w:rFonts w:cstheme="minorHAnsi"/>
        </w:rPr>
        <w:t>The contractor shall ensure that the services it provides comply with the legislative and regulatory requirements in force with regard to the environment. As far as possible and throughout the contract, the contractor will ensure that the carbon and environmental impact of the performance of the services is limited by integrating these obligations in areas such as the transport of materials and their packaging. At the request of the purchaser, the Contractor will provide a specific note describing :</w:t>
      </w:r>
    </w:p>
    <w:p w14:paraId="793A9625" w14:textId="77777777" w:rsidR="0095499E" w:rsidRPr="0095499E" w:rsidRDefault="0095499E" w:rsidP="0095499E">
      <w:pPr>
        <w:jc w:val="both"/>
        <w:rPr>
          <w:rFonts w:cstheme="minorHAnsi"/>
        </w:rPr>
      </w:pPr>
      <w:r w:rsidRPr="0095499E">
        <w:rPr>
          <w:rFonts w:cstheme="minorHAnsi"/>
        </w:rPr>
        <w:t>- The choice of modes of transport (e.g. use of rail, pooling, sea transport vs. air transport, etc.).</w:t>
      </w:r>
    </w:p>
    <w:p w14:paraId="579F0D77" w14:textId="77777777" w:rsidR="0095499E" w:rsidRPr="0095499E" w:rsidRDefault="0095499E" w:rsidP="0095499E">
      <w:pPr>
        <w:jc w:val="both"/>
        <w:rPr>
          <w:rFonts w:cstheme="minorHAnsi"/>
        </w:rPr>
      </w:pPr>
      <w:r w:rsidRPr="0095499E">
        <w:rPr>
          <w:rFonts w:cstheme="minorHAnsi"/>
        </w:rPr>
        <w:t>- The measures to reduce CO</w:t>
      </w:r>
      <w:r w:rsidRPr="0095499E">
        <w:rPr>
          <w:rFonts w:ascii="Cambria Math" w:hAnsi="Cambria Math" w:cs="Cambria Math"/>
        </w:rPr>
        <w:t>₂</w:t>
      </w:r>
      <w:r w:rsidRPr="0095499E">
        <w:rPr>
          <w:rFonts w:cstheme="minorHAnsi"/>
        </w:rPr>
        <w:t xml:space="preserve"> emissions linked to transport.</w:t>
      </w:r>
    </w:p>
    <w:p w14:paraId="0BD46A2C" w14:textId="77777777" w:rsidR="0095499E" w:rsidRPr="0095499E" w:rsidRDefault="0095499E" w:rsidP="0095499E">
      <w:pPr>
        <w:jc w:val="both"/>
        <w:rPr>
          <w:rFonts w:cstheme="minorHAnsi"/>
        </w:rPr>
      </w:pPr>
      <w:r w:rsidRPr="0095499E">
        <w:rPr>
          <w:rFonts w:cstheme="minorHAnsi"/>
        </w:rPr>
        <w:t>- The origin of the equipment (local manufacture, short circuits).</w:t>
      </w:r>
    </w:p>
    <w:p w14:paraId="6EF9C896" w14:textId="77777777" w:rsidR="0095499E" w:rsidRPr="0095499E" w:rsidRDefault="0095499E" w:rsidP="0095499E">
      <w:pPr>
        <w:jc w:val="both"/>
        <w:rPr>
          <w:rFonts w:cstheme="minorHAnsi"/>
        </w:rPr>
      </w:pPr>
      <w:r w:rsidRPr="0095499E">
        <w:rPr>
          <w:rFonts w:cstheme="minorHAnsi"/>
        </w:rPr>
        <w:t>- The type of packaging used (recycled, recyclable, returnable, reduced to a minimum).</w:t>
      </w:r>
    </w:p>
    <w:p w14:paraId="6CD526B4" w14:textId="7F9121F1" w:rsidR="0095499E" w:rsidRPr="00384330" w:rsidRDefault="0095499E" w:rsidP="0095499E">
      <w:pPr>
        <w:jc w:val="both"/>
        <w:rPr>
          <w:rFonts w:cstheme="minorHAnsi"/>
        </w:rPr>
      </w:pPr>
      <w:r w:rsidRPr="0095499E">
        <w:rPr>
          <w:rFonts w:cstheme="minorHAnsi"/>
        </w:rPr>
        <w:t xml:space="preserve">- Measures </w:t>
      </w:r>
      <w:r w:rsidRPr="00384330">
        <w:rPr>
          <w:rFonts w:cstheme="minorHAnsi"/>
        </w:rPr>
        <w:t>limiting packaging.</w:t>
      </w:r>
    </w:p>
    <w:p w14:paraId="16A953BC" w14:textId="77777777" w:rsidR="004F3AD8" w:rsidRPr="00384330" w:rsidRDefault="004F3AD8" w:rsidP="00595002">
      <w:pPr>
        <w:jc w:val="both"/>
        <w:rPr>
          <w:rFonts w:cstheme="minorHAnsi"/>
        </w:rPr>
      </w:pPr>
    </w:p>
    <w:p w14:paraId="24C533D4" w14:textId="77777777" w:rsidR="007A361E" w:rsidRPr="00384330" w:rsidRDefault="007A361E" w:rsidP="00863B2F">
      <w:pPr>
        <w:pStyle w:val="Paragraphedeliste"/>
        <w:keepNext/>
        <w:keepLines/>
        <w:numPr>
          <w:ilvl w:val="0"/>
          <w:numId w:val="21"/>
        </w:numPr>
        <w:spacing w:before="240" w:after="240" w:line="240" w:lineRule="auto"/>
        <w:contextualSpacing w:val="0"/>
        <w:outlineLvl w:val="0"/>
        <w:rPr>
          <w:rFonts w:eastAsiaTheme="majorEastAsia" w:cstheme="minorHAnsi"/>
          <w:b/>
          <w:vanish/>
          <w:color w:val="0032C8" w:themeColor="accent1"/>
          <w:sz w:val="32"/>
          <w:szCs w:val="32"/>
        </w:rPr>
      </w:pPr>
      <w:bookmarkStart w:id="174" w:name="_Toc208394892"/>
      <w:bookmarkStart w:id="175" w:name="_Toc208475442"/>
      <w:bookmarkStart w:id="176" w:name="_Toc208848151"/>
      <w:bookmarkStart w:id="177" w:name="_Toc8730166"/>
      <w:bookmarkStart w:id="178" w:name="_Toc9264096"/>
      <w:bookmarkStart w:id="179" w:name="_Toc9867762"/>
      <w:bookmarkStart w:id="180" w:name="_Toc12269985"/>
      <w:bookmarkStart w:id="181" w:name="_Toc155361637"/>
      <w:bookmarkEnd w:id="174"/>
      <w:bookmarkEnd w:id="175"/>
      <w:bookmarkEnd w:id="176"/>
    </w:p>
    <w:p w14:paraId="7DFA574B" w14:textId="33A9A6AD" w:rsidR="00F4090F" w:rsidRPr="00384330" w:rsidRDefault="00384330" w:rsidP="00863B2F">
      <w:pPr>
        <w:pStyle w:val="Titre1"/>
        <w:numPr>
          <w:ilvl w:val="0"/>
          <w:numId w:val="21"/>
        </w:numPr>
        <w:rPr>
          <w:rFonts w:asciiTheme="minorHAnsi" w:hAnsiTheme="minorHAnsi" w:cstheme="minorHAnsi"/>
        </w:rPr>
      </w:pPr>
      <w:bookmarkStart w:id="182" w:name="_Toc208848152"/>
      <w:bookmarkEnd w:id="177"/>
      <w:bookmarkEnd w:id="178"/>
      <w:bookmarkEnd w:id="179"/>
      <w:bookmarkEnd w:id="180"/>
      <w:bookmarkEnd w:id="181"/>
      <w:r w:rsidRPr="00384330">
        <w:t>Verification of the Performance of Services, Excluding Spare Parts</w:t>
      </w:r>
      <w:bookmarkEnd w:id="182"/>
    </w:p>
    <w:p w14:paraId="07F3C831" w14:textId="2BE4830B" w:rsidR="00F4090F" w:rsidRPr="005527C4" w:rsidRDefault="00384330" w:rsidP="00863B2F">
      <w:pPr>
        <w:pStyle w:val="Titre2"/>
        <w:numPr>
          <w:ilvl w:val="1"/>
          <w:numId w:val="21"/>
        </w:numPr>
        <w:rPr>
          <w:rFonts w:asciiTheme="minorHAnsi" w:hAnsiTheme="minorHAnsi" w:cstheme="minorHAnsi"/>
        </w:rPr>
      </w:pPr>
      <w:bookmarkStart w:id="183" w:name="_Toc208848153"/>
      <w:r>
        <w:t>Quantitative and Qualitative Verification</w:t>
      </w:r>
      <w:bookmarkEnd w:id="183"/>
    </w:p>
    <w:p w14:paraId="231F4D33" w14:textId="77777777" w:rsidR="00A47648" w:rsidRPr="00A47648" w:rsidRDefault="00A47648" w:rsidP="00A47648">
      <w:pPr>
        <w:jc w:val="both"/>
        <w:rPr>
          <w:rFonts w:cstheme="minorHAnsi"/>
        </w:rPr>
      </w:pPr>
      <w:r w:rsidRPr="00A47648">
        <w:rPr>
          <w:rFonts w:cstheme="minorHAnsi"/>
        </w:rPr>
        <w:t>The quantitative and qualitative verification operations correspond to the factory tests, dockside tests and sea trials defined in the special technical specifications. Their purpose is to enable the contracting authority to check in particular that the contractor has implemented the means defined in the contract, in accordance with the requirements set out therein, and has performed the services defined in the contract as being its responsibility, in accordance with the contractual provisions and the conditions set out in article 32 of the CCAG/MI.</w:t>
      </w:r>
    </w:p>
    <w:p w14:paraId="02E15DD2" w14:textId="77777777" w:rsidR="00A47648" w:rsidRPr="00A47648" w:rsidRDefault="00A47648" w:rsidP="00A47648">
      <w:pPr>
        <w:jc w:val="both"/>
        <w:rPr>
          <w:rFonts w:cstheme="minorHAnsi"/>
        </w:rPr>
      </w:pPr>
      <w:r w:rsidRPr="00A47648">
        <w:rPr>
          <w:rFonts w:cstheme="minorHAnsi"/>
        </w:rPr>
        <w:t>The contractor carries out tests under the conditions defined in the special technical specifications.</w:t>
      </w:r>
    </w:p>
    <w:p w14:paraId="1BCE69C0" w14:textId="1AD8FA6D" w:rsidR="00A47648" w:rsidRPr="00C872BE" w:rsidRDefault="00A47648" w:rsidP="00A47648">
      <w:pPr>
        <w:jc w:val="both"/>
        <w:rPr>
          <w:rFonts w:cstheme="minorHAnsi"/>
        </w:rPr>
      </w:pPr>
      <w:r w:rsidRPr="00A47648">
        <w:rPr>
          <w:rFonts w:cstheme="minorHAnsi"/>
        </w:rPr>
        <w:t>The tests leave the contractor fully responsible and do not limit the contracting authority's right to refuse the services recognised as defective until the stage of unconditional acceptance of the services and to ask the contractor to take back the defective elements.</w:t>
      </w:r>
    </w:p>
    <w:p w14:paraId="32A05AEB" w14:textId="74D85B4F" w:rsidR="00F4090F" w:rsidRPr="00903909" w:rsidRDefault="00B858AA" w:rsidP="00863B2F">
      <w:pPr>
        <w:pStyle w:val="Titre2"/>
        <w:numPr>
          <w:ilvl w:val="1"/>
          <w:numId w:val="21"/>
        </w:numPr>
        <w:rPr>
          <w:rFonts w:asciiTheme="minorHAnsi" w:hAnsiTheme="minorHAnsi" w:cstheme="minorHAnsi"/>
        </w:rPr>
      </w:pPr>
      <w:bookmarkStart w:id="184" w:name="_Toc208848154"/>
      <w:r>
        <w:rPr>
          <w:rFonts w:asciiTheme="minorHAnsi" w:hAnsiTheme="minorHAnsi" w:cstheme="minorHAnsi"/>
        </w:rPr>
        <w:lastRenderedPageBreak/>
        <w:t>Factory tests</w:t>
      </w:r>
      <w:bookmarkEnd w:id="184"/>
    </w:p>
    <w:p w14:paraId="608268BD" w14:textId="3B1736B6" w:rsidR="00B858AA" w:rsidRPr="00B858AA" w:rsidRDefault="00B858AA" w:rsidP="00B858AA">
      <w:pPr>
        <w:jc w:val="both"/>
        <w:rPr>
          <w:rFonts w:cstheme="minorHAnsi"/>
        </w:rPr>
      </w:pPr>
      <w:r>
        <w:rPr>
          <w:rFonts w:cstheme="minorHAnsi"/>
        </w:rPr>
        <w:t xml:space="preserve">By derogation </w:t>
      </w:r>
      <w:r w:rsidRPr="00B858AA">
        <w:rPr>
          <w:rFonts w:cstheme="minorHAnsi"/>
        </w:rPr>
        <w:t xml:space="preserve">article 33.1 of the CCAG/MI, the factory tests are carried out under the conditions defined in article 3.3 of the CCTP. </w:t>
      </w:r>
    </w:p>
    <w:p w14:paraId="42AB8DFB" w14:textId="34B9D866" w:rsidR="00B858AA" w:rsidRPr="00C872BE" w:rsidRDefault="00B858AA" w:rsidP="00B858AA">
      <w:pPr>
        <w:jc w:val="both"/>
        <w:rPr>
          <w:rFonts w:cstheme="minorHAnsi"/>
        </w:rPr>
      </w:pPr>
      <w:r>
        <w:rPr>
          <w:rFonts w:cstheme="minorHAnsi"/>
        </w:rPr>
        <w:t>By derogation</w:t>
      </w:r>
      <w:r w:rsidRPr="00B858AA">
        <w:rPr>
          <w:rFonts w:cstheme="minorHAnsi"/>
        </w:rPr>
        <w:t xml:space="preserve"> article 33.1 of the CCAG/MI, if on the date of the tests, the purchaser notes that the equipment is malfunctioning, the contractor has a period of 15 calendar days to replace all the malfunctioning equipment, to guarantee that it is working properly and to carry out the tests again. If these new tests are unsuccessful, the Contracting Authority may terminate this contract in accordance with the ‘Termination’ article of this </w:t>
      </w:r>
      <w:r>
        <w:rPr>
          <w:rFonts w:cstheme="minorHAnsi"/>
        </w:rPr>
        <w:t>document</w:t>
      </w:r>
      <w:r w:rsidRPr="00B858AA">
        <w:rPr>
          <w:rFonts w:cstheme="minorHAnsi"/>
        </w:rPr>
        <w:t>.</w:t>
      </w:r>
    </w:p>
    <w:p w14:paraId="46BA2365" w14:textId="77777777" w:rsidR="00B858AA" w:rsidRPr="00B858AA" w:rsidRDefault="00B858AA" w:rsidP="00B858AA">
      <w:pPr>
        <w:jc w:val="both"/>
        <w:rPr>
          <w:rFonts w:cstheme="minorHAnsi"/>
        </w:rPr>
      </w:pPr>
      <w:r w:rsidRPr="00B858AA">
        <w:rPr>
          <w:rFonts w:cstheme="minorHAnsi"/>
        </w:rPr>
        <w:t xml:space="preserve">If the tests are successful, a Factory Test Acceptance Report for the equipment will be co-signed by the representatives of the Contracting Authority and the contractor. </w:t>
      </w:r>
    </w:p>
    <w:p w14:paraId="6DECBA0C" w14:textId="77777777" w:rsidR="00B858AA" w:rsidRPr="00B858AA" w:rsidRDefault="00B858AA" w:rsidP="00B858AA">
      <w:pPr>
        <w:jc w:val="both"/>
        <w:rPr>
          <w:rFonts w:cstheme="minorHAnsi"/>
        </w:rPr>
      </w:pPr>
      <w:r w:rsidRPr="00B858AA">
        <w:rPr>
          <w:rFonts w:cstheme="minorHAnsi"/>
        </w:rPr>
        <w:t>After signature of the Factory Test Acceptance Report and before the equipment leaves the factory, a Factory Departure Report is co-signed by the representatives of the Contracting Authority and the contractor. This report must list the various parts as well as the various packaging elements and their condition (possibly accompanied by photographs).</w:t>
      </w:r>
    </w:p>
    <w:p w14:paraId="6C094D58" w14:textId="2DAA5A4B" w:rsidR="00B858AA" w:rsidRDefault="00B858AA" w:rsidP="00B858AA">
      <w:pPr>
        <w:jc w:val="both"/>
        <w:rPr>
          <w:rFonts w:cstheme="minorHAnsi"/>
        </w:rPr>
      </w:pPr>
      <w:r w:rsidRPr="00B858AA">
        <w:rPr>
          <w:rFonts w:cstheme="minorHAnsi"/>
        </w:rPr>
        <w:t>These tests leave the contractor entirely responsible and do not limit the contracting authority's right to refuse the services recognised as defective until the stage of acceptance of the services without reservation and to ask the contractor to take back the defective elements.</w:t>
      </w:r>
    </w:p>
    <w:p w14:paraId="78A42856" w14:textId="77777777" w:rsidR="00B858AA" w:rsidRDefault="00B858AA" w:rsidP="00407A4C">
      <w:pPr>
        <w:jc w:val="both"/>
        <w:rPr>
          <w:rFonts w:cstheme="minorHAnsi"/>
        </w:rPr>
      </w:pPr>
    </w:p>
    <w:p w14:paraId="1B45DE61" w14:textId="082EE56D" w:rsidR="00B858AA" w:rsidRDefault="00B858AA" w:rsidP="00407A4C">
      <w:pPr>
        <w:jc w:val="both"/>
        <w:rPr>
          <w:rFonts w:cstheme="minorHAnsi"/>
        </w:rPr>
      </w:pPr>
      <w:r w:rsidRPr="00B858AA">
        <w:rPr>
          <w:rFonts w:cstheme="minorHAnsi"/>
        </w:rPr>
        <w:t>In the event that the tests are unsuccessful, if the cause and the solution are clearly identified, but the deadline for correction is longer than 15 calendar days, and if the contractor undertakes to carry out, at his own expense, all the technical work necessary to achieve the requirements requested at the latest before the sea trials, a Test Acceptance Report with reservations may be co-signed by the representatives of the Contracting Authority and the contractor. The services will be declared ready for delivery, with reservation(s).</w:t>
      </w:r>
    </w:p>
    <w:p w14:paraId="0F502B32" w14:textId="1195DDE8" w:rsidR="003C432A" w:rsidRDefault="003C432A" w:rsidP="00407A4C">
      <w:pPr>
        <w:jc w:val="both"/>
        <w:rPr>
          <w:rFonts w:cstheme="minorHAnsi"/>
        </w:rPr>
      </w:pPr>
    </w:p>
    <w:p w14:paraId="17AC36D0" w14:textId="77777777" w:rsidR="007A361E" w:rsidRPr="007A361E" w:rsidRDefault="007A361E" w:rsidP="00863B2F">
      <w:pPr>
        <w:pStyle w:val="Paragraphedeliste"/>
        <w:keepNext/>
        <w:keepLines/>
        <w:numPr>
          <w:ilvl w:val="1"/>
          <w:numId w:val="14"/>
        </w:numPr>
        <w:spacing w:before="240" w:after="240" w:line="240" w:lineRule="auto"/>
        <w:contextualSpacing w:val="0"/>
        <w:outlineLvl w:val="1"/>
        <w:rPr>
          <w:rFonts w:eastAsiaTheme="majorEastAsia" w:cstheme="minorHAnsi"/>
          <w:vanish/>
          <w:color w:val="0032C8" w:themeColor="accent1"/>
          <w:sz w:val="28"/>
          <w:szCs w:val="26"/>
        </w:rPr>
      </w:pPr>
      <w:bookmarkStart w:id="185" w:name="_Toc208394896"/>
      <w:bookmarkStart w:id="186" w:name="_Toc208475446"/>
      <w:bookmarkStart w:id="187" w:name="_Toc208848155"/>
      <w:bookmarkEnd w:id="185"/>
      <w:bookmarkEnd w:id="186"/>
      <w:bookmarkEnd w:id="187"/>
    </w:p>
    <w:p w14:paraId="040F7912" w14:textId="77777777" w:rsidR="007A361E" w:rsidRPr="007A361E" w:rsidRDefault="007A361E" w:rsidP="00863B2F">
      <w:pPr>
        <w:pStyle w:val="Paragraphedeliste"/>
        <w:keepNext/>
        <w:keepLines/>
        <w:numPr>
          <w:ilvl w:val="1"/>
          <w:numId w:val="14"/>
        </w:numPr>
        <w:spacing w:before="240" w:after="240" w:line="240" w:lineRule="auto"/>
        <w:contextualSpacing w:val="0"/>
        <w:outlineLvl w:val="1"/>
        <w:rPr>
          <w:rFonts w:eastAsiaTheme="majorEastAsia" w:cstheme="minorHAnsi"/>
          <w:vanish/>
          <w:color w:val="0032C8" w:themeColor="accent1"/>
          <w:sz w:val="28"/>
          <w:szCs w:val="26"/>
        </w:rPr>
      </w:pPr>
      <w:bookmarkStart w:id="188" w:name="_Toc208394897"/>
      <w:bookmarkStart w:id="189" w:name="_Toc208475447"/>
      <w:bookmarkStart w:id="190" w:name="_Toc208848156"/>
      <w:bookmarkEnd w:id="188"/>
      <w:bookmarkEnd w:id="189"/>
      <w:bookmarkEnd w:id="190"/>
    </w:p>
    <w:p w14:paraId="680247A4" w14:textId="2E9ED0E2" w:rsidR="001F348D" w:rsidRPr="001F348D" w:rsidRDefault="001F348D" w:rsidP="001F348D">
      <w:pPr>
        <w:pStyle w:val="Titre2"/>
        <w:numPr>
          <w:ilvl w:val="1"/>
          <w:numId w:val="14"/>
        </w:numPr>
        <w:rPr>
          <w:rFonts w:asciiTheme="minorHAnsi" w:hAnsiTheme="minorHAnsi" w:cstheme="minorHAnsi"/>
        </w:rPr>
      </w:pPr>
      <w:bookmarkStart w:id="191" w:name="_Toc208848157"/>
      <w:r>
        <w:rPr>
          <w:rFonts w:asciiTheme="minorHAnsi" w:hAnsiTheme="minorHAnsi" w:cstheme="minorHAnsi"/>
        </w:rPr>
        <w:t>Delivery</w:t>
      </w:r>
      <w:bookmarkEnd w:id="191"/>
    </w:p>
    <w:p w14:paraId="33BC78C8" w14:textId="77777777" w:rsidR="001F348D" w:rsidRPr="001F348D" w:rsidRDefault="001F348D" w:rsidP="001F348D">
      <w:pPr>
        <w:jc w:val="both"/>
        <w:rPr>
          <w:rFonts w:cstheme="minorHAnsi"/>
        </w:rPr>
      </w:pPr>
      <w:r w:rsidRPr="001F348D">
        <w:rPr>
          <w:rFonts w:cstheme="minorHAnsi"/>
        </w:rPr>
        <w:t>Delivery of BPU item 20 and other BPU items ordered at the same time as BPU item 20 takes place after the factory tests and before the quayside and sea trials. The delivery location is defined in article 9 above.</w:t>
      </w:r>
    </w:p>
    <w:p w14:paraId="60726519" w14:textId="77777777" w:rsidR="001F348D" w:rsidRPr="001F348D" w:rsidRDefault="001F348D" w:rsidP="001F348D">
      <w:pPr>
        <w:jc w:val="both"/>
        <w:rPr>
          <w:rFonts w:cstheme="minorHAnsi"/>
        </w:rPr>
      </w:pPr>
      <w:r w:rsidRPr="001F348D">
        <w:rPr>
          <w:rFonts w:cstheme="minorHAnsi"/>
        </w:rPr>
        <w:t xml:space="preserve">Physical delivery does not constitute acceptance of the services within the meaning of article 34.1 of the CCAG/MI. It merely triggers the start of operations prior to acceptance, in accordance with the provisions of this contract. </w:t>
      </w:r>
    </w:p>
    <w:p w14:paraId="1F9D651F" w14:textId="77777777" w:rsidR="001F348D" w:rsidRPr="001F348D" w:rsidRDefault="001F348D" w:rsidP="001F348D">
      <w:pPr>
        <w:jc w:val="both"/>
        <w:rPr>
          <w:rFonts w:cstheme="minorHAnsi"/>
        </w:rPr>
      </w:pPr>
      <w:r w:rsidRPr="001F348D">
        <w:rPr>
          <w:rFonts w:cstheme="minorHAnsi"/>
        </w:rPr>
        <w:t>Physical delivery also does not constitute transfer of ownership or transfer of the risks of the equipment, with the exception of the storage of the equipment, which is assumed by the contracting authority once the equipment and its associated components have been delivered.</w:t>
      </w:r>
    </w:p>
    <w:p w14:paraId="53DEE19E" w14:textId="743D2575" w:rsidR="001F348D" w:rsidRDefault="001F348D" w:rsidP="001F348D">
      <w:pPr>
        <w:jc w:val="both"/>
        <w:rPr>
          <w:rFonts w:cstheme="minorHAnsi"/>
        </w:rPr>
      </w:pPr>
      <w:r w:rsidRPr="001F348D">
        <w:rPr>
          <w:rFonts w:cstheme="minorHAnsi"/>
        </w:rPr>
        <w:t>On delivery, a joint inspection (possibly accompanied by photographs) will be carried out between the representative of the contracting authority and the contractor. This report will relate solely to the apparent condition of the equipment (packaging, documentary conformity, absence of visible damage). It does not constitute even a provisional acceptance of the equipment, but certifies that the physical delivery has been carried out correctly.</w:t>
      </w:r>
    </w:p>
    <w:p w14:paraId="333F43D3" w14:textId="77777777" w:rsidR="007A361E" w:rsidRPr="007A361E" w:rsidRDefault="007A361E" w:rsidP="00863B2F">
      <w:pPr>
        <w:pStyle w:val="Paragraphedeliste"/>
        <w:keepNext/>
        <w:keepLines/>
        <w:numPr>
          <w:ilvl w:val="1"/>
          <w:numId w:val="15"/>
        </w:numPr>
        <w:spacing w:before="240" w:after="240" w:line="240" w:lineRule="auto"/>
        <w:contextualSpacing w:val="0"/>
        <w:outlineLvl w:val="1"/>
        <w:rPr>
          <w:rFonts w:eastAsiaTheme="majorEastAsia" w:cstheme="minorHAnsi"/>
          <w:vanish/>
          <w:color w:val="0032C8" w:themeColor="accent1"/>
          <w:sz w:val="28"/>
          <w:szCs w:val="26"/>
        </w:rPr>
      </w:pPr>
      <w:bookmarkStart w:id="192" w:name="_Toc208394899"/>
      <w:bookmarkStart w:id="193" w:name="_Toc208475449"/>
      <w:bookmarkStart w:id="194" w:name="_Toc208848158"/>
      <w:bookmarkEnd w:id="192"/>
      <w:bookmarkEnd w:id="193"/>
      <w:bookmarkEnd w:id="194"/>
    </w:p>
    <w:p w14:paraId="7F9384F6" w14:textId="77777777" w:rsidR="007A361E" w:rsidRPr="007A361E" w:rsidRDefault="007A361E" w:rsidP="00863B2F">
      <w:pPr>
        <w:pStyle w:val="Paragraphedeliste"/>
        <w:keepNext/>
        <w:keepLines/>
        <w:numPr>
          <w:ilvl w:val="1"/>
          <w:numId w:val="15"/>
        </w:numPr>
        <w:spacing w:before="240" w:after="240" w:line="240" w:lineRule="auto"/>
        <w:contextualSpacing w:val="0"/>
        <w:outlineLvl w:val="1"/>
        <w:rPr>
          <w:rFonts w:eastAsiaTheme="majorEastAsia" w:cstheme="minorHAnsi"/>
          <w:vanish/>
          <w:color w:val="0032C8" w:themeColor="accent1"/>
          <w:sz w:val="28"/>
          <w:szCs w:val="26"/>
        </w:rPr>
      </w:pPr>
      <w:bookmarkStart w:id="195" w:name="_Toc208394900"/>
      <w:bookmarkStart w:id="196" w:name="_Toc208475450"/>
      <w:bookmarkStart w:id="197" w:name="_Toc208848159"/>
      <w:bookmarkEnd w:id="195"/>
      <w:bookmarkEnd w:id="196"/>
      <w:bookmarkEnd w:id="197"/>
    </w:p>
    <w:p w14:paraId="6A3A3DBB" w14:textId="29D52338" w:rsidR="0007653D" w:rsidRPr="007A361E" w:rsidRDefault="001F348D" w:rsidP="00863B2F">
      <w:pPr>
        <w:pStyle w:val="Titre2"/>
        <w:numPr>
          <w:ilvl w:val="1"/>
          <w:numId w:val="15"/>
        </w:numPr>
        <w:rPr>
          <w:rFonts w:asciiTheme="minorHAnsi" w:hAnsiTheme="minorHAnsi" w:cstheme="minorHAnsi"/>
        </w:rPr>
      </w:pPr>
      <w:r w:rsidRPr="001F348D">
        <w:t xml:space="preserve"> </w:t>
      </w:r>
      <w:bookmarkStart w:id="198" w:name="_Toc208848160"/>
      <w:r w:rsidRPr="001F348D">
        <w:rPr>
          <w:rFonts w:asciiTheme="minorHAnsi" w:hAnsiTheme="minorHAnsi" w:cstheme="minorHAnsi"/>
        </w:rPr>
        <w:t>Storage of equipment by the contracting authority</w:t>
      </w:r>
      <w:bookmarkEnd w:id="198"/>
      <w:r w:rsidRPr="001F348D">
        <w:rPr>
          <w:rFonts w:asciiTheme="minorHAnsi" w:hAnsiTheme="minorHAnsi" w:cstheme="minorHAnsi"/>
        </w:rPr>
        <w:t xml:space="preserve"> </w:t>
      </w:r>
      <w:r w:rsidR="0007653D" w:rsidRPr="007A361E">
        <w:rPr>
          <w:rFonts w:asciiTheme="minorHAnsi" w:hAnsiTheme="minorHAnsi" w:cstheme="minorHAnsi"/>
        </w:rPr>
        <w:t xml:space="preserve"> </w:t>
      </w:r>
    </w:p>
    <w:p w14:paraId="00DD040B" w14:textId="39AC3799" w:rsidR="00CC5EC0" w:rsidRDefault="001F348D" w:rsidP="003C432A">
      <w:pPr>
        <w:jc w:val="both"/>
        <w:rPr>
          <w:rFonts w:cstheme="minorHAnsi"/>
        </w:rPr>
      </w:pPr>
      <w:r w:rsidRPr="001F348D">
        <w:t>The contracting authority undertakes to keep the equipment in conditions that comply with the specifications of the contractor and in normal safety conditions, without prejudice to the contractor's liability in the event of failure prior to acceptance.</w:t>
      </w:r>
    </w:p>
    <w:p w14:paraId="643001D6" w14:textId="07E200D9" w:rsidR="00CC5EC0" w:rsidRDefault="00CC5EC0" w:rsidP="003C432A">
      <w:pPr>
        <w:jc w:val="both"/>
        <w:rPr>
          <w:rFonts w:cstheme="minorHAnsi"/>
        </w:rPr>
      </w:pPr>
    </w:p>
    <w:p w14:paraId="6E619BD7" w14:textId="77777777" w:rsidR="007A361E" w:rsidRPr="007A361E" w:rsidRDefault="007A361E" w:rsidP="00863B2F">
      <w:pPr>
        <w:pStyle w:val="Paragraphedeliste"/>
        <w:keepNext/>
        <w:keepLines/>
        <w:numPr>
          <w:ilvl w:val="1"/>
          <w:numId w:val="16"/>
        </w:numPr>
        <w:spacing w:before="240" w:after="240" w:line="240" w:lineRule="auto"/>
        <w:contextualSpacing w:val="0"/>
        <w:outlineLvl w:val="1"/>
        <w:rPr>
          <w:rFonts w:eastAsiaTheme="majorEastAsia" w:cstheme="minorHAnsi"/>
          <w:vanish/>
          <w:color w:val="0032C8" w:themeColor="accent1"/>
          <w:sz w:val="28"/>
          <w:szCs w:val="26"/>
        </w:rPr>
      </w:pPr>
      <w:bookmarkStart w:id="199" w:name="_Toc208394902"/>
      <w:bookmarkStart w:id="200" w:name="_Toc208475452"/>
      <w:bookmarkStart w:id="201" w:name="_Toc208848161"/>
      <w:bookmarkEnd w:id="199"/>
      <w:bookmarkEnd w:id="200"/>
      <w:bookmarkEnd w:id="201"/>
    </w:p>
    <w:p w14:paraId="0C8C3A0B" w14:textId="77777777" w:rsidR="007A361E" w:rsidRPr="007A361E" w:rsidRDefault="007A361E" w:rsidP="00863B2F">
      <w:pPr>
        <w:pStyle w:val="Paragraphedeliste"/>
        <w:keepNext/>
        <w:keepLines/>
        <w:numPr>
          <w:ilvl w:val="1"/>
          <w:numId w:val="16"/>
        </w:numPr>
        <w:spacing w:before="240" w:after="240" w:line="240" w:lineRule="auto"/>
        <w:contextualSpacing w:val="0"/>
        <w:outlineLvl w:val="1"/>
        <w:rPr>
          <w:rFonts w:eastAsiaTheme="majorEastAsia" w:cstheme="minorHAnsi"/>
          <w:vanish/>
          <w:color w:val="0032C8" w:themeColor="accent1"/>
          <w:sz w:val="28"/>
          <w:szCs w:val="26"/>
        </w:rPr>
      </w:pPr>
      <w:bookmarkStart w:id="202" w:name="_Toc208394903"/>
      <w:bookmarkStart w:id="203" w:name="_Toc208475453"/>
      <w:bookmarkStart w:id="204" w:name="_Toc208848162"/>
      <w:bookmarkEnd w:id="202"/>
      <w:bookmarkEnd w:id="203"/>
      <w:bookmarkEnd w:id="204"/>
    </w:p>
    <w:p w14:paraId="3814EB84" w14:textId="77777777" w:rsidR="007A361E" w:rsidRPr="007A361E" w:rsidRDefault="007A361E" w:rsidP="00863B2F">
      <w:pPr>
        <w:pStyle w:val="Paragraphedeliste"/>
        <w:keepNext/>
        <w:keepLines/>
        <w:numPr>
          <w:ilvl w:val="1"/>
          <w:numId w:val="16"/>
        </w:numPr>
        <w:spacing w:before="240" w:after="240" w:line="240" w:lineRule="auto"/>
        <w:contextualSpacing w:val="0"/>
        <w:outlineLvl w:val="1"/>
        <w:rPr>
          <w:rFonts w:eastAsiaTheme="majorEastAsia" w:cstheme="minorHAnsi"/>
          <w:vanish/>
          <w:color w:val="0032C8" w:themeColor="accent1"/>
          <w:sz w:val="28"/>
          <w:szCs w:val="26"/>
        </w:rPr>
      </w:pPr>
      <w:bookmarkStart w:id="205" w:name="_Toc208394904"/>
      <w:bookmarkStart w:id="206" w:name="_Toc208475454"/>
      <w:bookmarkStart w:id="207" w:name="_Toc208848163"/>
      <w:bookmarkEnd w:id="205"/>
      <w:bookmarkEnd w:id="206"/>
      <w:bookmarkEnd w:id="207"/>
    </w:p>
    <w:p w14:paraId="70980F31" w14:textId="30A82583" w:rsidR="0057360C" w:rsidRPr="007A361E" w:rsidRDefault="00AC760F" w:rsidP="00863B2F">
      <w:pPr>
        <w:pStyle w:val="Titre2"/>
        <w:numPr>
          <w:ilvl w:val="1"/>
          <w:numId w:val="16"/>
        </w:numPr>
        <w:rPr>
          <w:rFonts w:asciiTheme="minorHAnsi" w:hAnsiTheme="minorHAnsi" w:cstheme="minorHAnsi"/>
        </w:rPr>
      </w:pPr>
      <w:bookmarkStart w:id="208" w:name="_Toc208848164"/>
      <w:r w:rsidRPr="00AC760F">
        <w:rPr>
          <w:rFonts w:asciiTheme="minorHAnsi" w:hAnsiTheme="minorHAnsi" w:cstheme="minorHAnsi"/>
        </w:rPr>
        <w:t>Dockside and sea trials</w:t>
      </w:r>
      <w:bookmarkEnd w:id="208"/>
    </w:p>
    <w:p w14:paraId="6BB1D72E" w14:textId="65FCC317" w:rsidR="0057360C" w:rsidRPr="00C872BE" w:rsidRDefault="00AC760F" w:rsidP="0057360C">
      <w:pPr>
        <w:jc w:val="both"/>
        <w:rPr>
          <w:rFonts w:cstheme="minorHAnsi"/>
        </w:rPr>
      </w:pPr>
      <w:r>
        <w:rPr>
          <w:rFonts w:cstheme="minorHAnsi"/>
        </w:rPr>
        <w:t>By derogation</w:t>
      </w:r>
      <w:r w:rsidRPr="00AC760F">
        <w:rPr>
          <w:rFonts w:cstheme="minorHAnsi"/>
        </w:rPr>
        <w:t xml:space="preserve"> article 33.1 of the CCAG/MI, the quayside and sea trials are carried out under the conditions defined in articles 3.3.2 and 3.3.3 of the CCTP. These tests are at the expense of the contracting authority; the contractor must nevertheless assign the necessary personnel to the place where the dock and sea tests are carried out under the conditions defined in article 3.3.2 of the CCTP.</w:t>
      </w:r>
    </w:p>
    <w:p w14:paraId="19D76C23" w14:textId="7D049663" w:rsidR="0095156E" w:rsidRPr="0095156E" w:rsidRDefault="001604E3" w:rsidP="0095156E">
      <w:pPr>
        <w:pStyle w:val="Titre2"/>
        <w:numPr>
          <w:ilvl w:val="1"/>
          <w:numId w:val="21"/>
        </w:numPr>
      </w:pPr>
      <w:bookmarkStart w:id="209" w:name="_Toc208848165"/>
      <w:r w:rsidRPr="001604E3">
        <w:t>Decision after verification</w:t>
      </w:r>
      <w:bookmarkEnd w:id="209"/>
    </w:p>
    <w:p w14:paraId="5069F3BB" w14:textId="77777777" w:rsidR="0095156E" w:rsidRPr="0095156E" w:rsidRDefault="0095156E" w:rsidP="0095156E">
      <w:pPr>
        <w:jc w:val="both"/>
        <w:rPr>
          <w:rFonts w:cstheme="minorHAnsi"/>
        </w:rPr>
      </w:pPr>
      <w:r w:rsidRPr="0095156E">
        <w:rPr>
          <w:rFonts w:cstheme="minorHAnsi"/>
        </w:rPr>
        <w:t>Once the above-mentioned checks have been completed, the contracting authority will take a decision to admit, postpone, reduce or reject all or part of the services in accordance with the conditions set out in article 34 of the CCAG/MI and in the light of the types of malfunction noted and defined below:</w:t>
      </w:r>
    </w:p>
    <w:p w14:paraId="0BB83251" w14:textId="77777777" w:rsidR="0095156E" w:rsidRPr="0095156E" w:rsidRDefault="0095156E" w:rsidP="0095156E">
      <w:pPr>
        <w:jc w:val="both"/>
        <w:rPr>
          <w:rFonts w:cstheme="minorHAnsi"/>
        </w:rPr>
      </w:pPr>
      <w:r w:rsidRPr="0095156E">
        <w:rPr>
          <w:rFonts w:cstheme="minorHAnsi"/>
        </w:rPr>
        <w:t>- The Contracting Authority declares the partial or total rejection of the services for blocking malfunctions: functional performance not achieved and/or safety of personnel and/or equipment used,</w:t>
      </w:r>
    </w:p>
    <w:p w14:paraId="346EF7B0" w14:textId="77777777" w:rsidR="0095156E" w:rsidRPr="0095156E" w:rsidRDefault="0095156E" w:rsidP="0095156E">
      <w:pPr>
        <w:jc w:val="both"/>
        <w:rPr>
          <w:rFonts w:cstheme="minorHAnsi"/>
        </w:rPr>
      </w:pPr>
      <w:r w:rsidRPr="0095156E">
        <w:rPr>
          <w:rFonts w:cstheme="minorHAnsi"/>
        </w:rPr>
        <w:t>- The Contracting Authority declares the postponement of services for Major malfunctions: functional performance achieved but under limited conditions; the safety of personnel and equipment remains optimal,</w:t>
      </w:r>
    </w:p>
    <w:p w14:paraId="2020DF80" w14:textId="77777777" w:rsidR="0095156E" w:rsidRPr="0095156E" w:rsidRDefault="0095156E" w:rsidP="0095156E">
      <w:pPr>
        <w:jc w:val="both"/>
        <w:rPr>
          <w:rFonts w:cstheme="minorHAnsi"/>
        </w:rPr>
      </w:pPr>
      <w:r w:rsidRPr="0095156E">
        <w:rPr>
          <w:rFonts w:cstheme="minorHAnsi"/>
        </w:rPr>
        <w:t>- The Contracting Authority issues an acceptance with reservations or a reduction in price in the event of minor malfunctions: deviation noted in relation to the SCC that does not result in any loss of performance of the equipment.</w:t>
      </w:r>
    </w:p>
    <w:p w14:paraId="282AECB2" w14:textId="77777777" w:rsidR="0095156E" w:rsidRPr="0095156E" w:rsidRDefault="0095156E" w:rsidP="0095156E">
      <w:pPr>
        <w:jc w:val="both"/>
        <w:rPr>
          <w:rFonts w:cstheme="minorHAnsi"/>
        </w:rPr>
      </w:pPr>
      <w:r w:rsidRPr="0095156E">
        <w:rPr>
          <w:rFonts w:cstheme="minorHAnsi"/>
        </w:rPr>
        <w:t>If no malfunctions are found, the Contracting Authority accepts the services without reservation.</w:t>
      </w:r>
    </w:p>
    <w:p w14:paraId="0484528B" w14:textId="2E01B531" w:rsidR="0095156E" w:rsidRDefault="0095156E" w:rsidP="0095156E">
      <w:pPr>
        <w:jc w:val="both"/>
        <w:rPr>
          <w:rFonts w:cstheme="minorHAnsi"/>
        </w:rPr>
      </w:pPr>
      <w:r>
        <w:rPr>
          <w:rFonts w:cstheme="minorHAnsi"/>
        </w:rPr>
        <w:t>By derogation</w:t>
      </w:r>
      <w:r w:rsidRPr="0095156E">
        <w:rPr>
          <w:rFonts w:cstheme="minorHAnsi"/>
        </w:rPr>
        <w:t xml:space="preserve"> article 34 of the CCAG/MI, acceptance of the services cannot be tacit.</w:t>
      </w:r>
    </w:p>
    <w:p w14:paraId="62BADC33" w14:textId="359E82B8" w:rsidR="00DE01D0" w:rsidRDefault="00DE01D0" w:rsidP="00F4090F">
      <w:pPr>
        <w:rPr>
          <w:rFonts w:cstheme="minorHAnsi"/>
        </w:rPr>
      </w:pPr>
    </w:p>
    <w:p w14:paraId="58AE0014"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10" w:name="_Toc208394907"/>
      <w:bookmarkStart w:id="211" w:name="_Toc208475457"/>
      <w:bookmarkStart w:id="212" w:name="_Toc208848166"/>
      <w:bookmarkStart w:id="213" w:name="_Toc196291551"/>
      <w:bookmarkEnd w:id="210"/>
      <w:bookmarkEnd w:id="211"/>
      <w:bookmarkEnd w:id="212"/>
    </w:p>
    <w:p w14:paraId="651EBF02"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14" w:name="_Toc208394908"/>
      <w:bookmarkStart w:id="215" w:name="_Toc208475458"/>
      <w:bookmarkStart w:id="216" w:name="_Toc208848167"/>
      <w:bookmarkEnd w:id="214"/>
      <w:bookmarkEnd w:id="215"/>
      <w:bookmarkEnd w:id="216"/>
    </w:p>
    <w:p w14:paraId="7D0D41D3"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17" w:name="_Toc208394909"/>
      <w:bookmarkStart w:id="218" w:name="_Toc208475459"/>
      <w:bookmarkStart w:id="219" w:name="_Toc208848168"/>
      <w:bookmarkEnd w:id="217"/>
      <w:bookmarkEnd w:id="218"/>
      <w:bookmarkEnd w:id="219"/>
    </w:p>
    <w:p w14:paraId="11CBCBD8"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20" w:name="_Toc208394910"/>
      <w:bookmarkStart w:id="221" w:name="_Toc208475460"/>
      <w:bookmarkStart w:id="222" w:name="_Toc208848169"/>
      <w:bookmarkEnd w:id="220"/>
      <w:bookmarkEnd w:id="221"/>
      <w:bookmarkEnd w:id="222"/>
    </w:p>
    <w:p w14:paraId="0CCF9E69"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23" w:name="_Toc208394911"/>
      <w:bookmarkStart w:id="224" w:name="_Toc208475461"/>
      <w:bookmarkStart w:id="225" w:name="_Toc208848170"/>
      <w:bookmarkEnd w:id="223"/>
      <w:bookmarkEnd w:id="224"/>
      <w:bookmarkEnd w:id="225"/>
    </w:p>
    <w:p w14:paraId="681D0997"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26" w:name="_Toc208394912"/>
      <w:bookmarkStart w:id="227" w:name="_Toc208475462"/>
      <w:bookmarkStart w:id="228" w:name="_Toc208848171"/>
      <w:bookmarkEnd w:id="226"/>
      <w:bookmarkEnd w:id="227"/>
      <w:bookmarkEnd w:id="228"/>
    </w:p>
    <w:p w14:paraId="26887CED"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29" w:name="_Toc208394913"/>
      <w:bookmarkStart w:id="230" w:name="_Toc208475463"/>
      <w:bookmarkStart w:id="231" w:name="_Toc208848172"/>
      <w:bookmarkEnd w:id="229"/>
      <w:bookmarkEnd w:id="230"/>
      <w:bookmarkEnd w:id="231"/>
    </w:p>
    <w:p w14:paraId="2D74C557"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32" w:name="_Toc208394914"/>
      <w:bookmarkStart w:id="233" w:name="_Toc208475464"/>
      <w:bookmarkStart w:id="234" w:name="_Toc208848173"/>
      <w:bookmarkEnd w:id="232"/>
      <w:bookmarkEnd w:id="233"/>
      <w:bookmarkEnd w:id="234"/>
    </w:p>
    <w:p w14:paraId="2CC1664D"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35" w:name="_Toc208394915"/>
      <w:bookmarkStart w:id="236" w:name="_Toc208475465"/>
      <w:bookmarkStart w:id="237" w:name="_Toc208848174"/>
      <w:bookmarkEnd w:id="235"/>
      <w:bookmarkEnd w:id="236"/>
      <w:bookmarkEnd w:id="237"/>
    </w:p>
    <w:p w14:paraId="17F80934"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38" w:name="_Toc208394916"/>
      <w:bookmarkStart w:id="239" w:name="_Toc208475466"/>
      <w:bookmarkStart w:id="240" w:name="_Toc208848175"/>
      <w:bookmarkEnd w:id="238"/>
      <w:bookmarkEnd w:id="239"/>
      <w:bookmarkEnd w:id="240"/>
    </w:p>
    <w:p w14:paraId="24627649"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41" w:name="_Toc208394917"/>
      <w:bookmarkStart w:id="242" w:name="_Toc208475467"/>
      <w:bookmarkStart w:id="243" w:name="_Toc208848176"/>
      <w:bookmarkEnd w:id="241"/>
      <w:bookmarkEnd w:id="242"/>
      <w:bookmarkEnd w:id="243"/>
    </w:p>
    <w:p w14:paraId="469229D2"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44" w:name="_Toc208394918"/>
      <w:bookmarkStart w:id="245" w:name="_Toc208475468"/>
      <w:bookmarkStart w:id="246" w:name="_Toc208848177"/>
      <w:bookmarkEnd w:id="244"/>
      <w:bookmarkEnd w:id="245"/>
      <w:bookmarkEnd w:id="246"/>
    </w:p>
    <w:p w14:paraId="38715B18" w14:textId="658AD6C7" w:rsidR="00D4712C" w:rsidRDefault="00DE01D0" w:rsidP="00D4712C">
      <w:pPr>
        <w:pStyle w:val="Titre1"/>
        <w:numPr>
          <w:ilvl w:val="0"/>
          <w:numId w:val="22"/>
        </w:numPr>
      </w:pPr>
      <w:bookmarkStart w:id="247" w:name="_Toc208848178"/>
      <w:r>
        <w:t>V</w:t>
      </w:r>
      <w:r w:rsidR="00D4712C">
        <w:t>e</w:t>
      </w:r>
      <w:r>
        <w:t xml:space="preserve">rification </w:t>
      </w:r>
      <w:r w:rsidR="00D4712C">
        <w:t>and</w:t>
      </w:r>
      <w:r>
        <w:t xml:space="preserve"> décision </w:t>
      </w:r>
      <w:r w:rsidR="00D4712C">
        <w:t>–</w:t>
      </w:r>
      <w:r>
        <w:t xml:space="preserve"> </w:t>
      </w:r>
      <w:bookmarkEnd w:id="213"/>
      <w:r w:rsidR="00D4712C">
        <w:t>spare parts</w:t>
      </w:r>
      <w:bookmarkEnd w:id="247"/>
    </w:p>
    <w:p w14:paraId="4D83EE65" w14:textId="77777777" w:rsidR="00D4712C" w:rsidRDefault="00D4712C" w:rsidP="00D4712C">
      <w:pPr>
        <w:jc w:val="both"/>
      </w:pPr>
      <w:r>
        <w:t xml:space="preserve">The performance of the services will be recorded in accordance with the provisions of articles 32 to 34 of the CCAG/MI. </w:t>
      </w:r>
    </w:p>
    <w:p w14:paraId="595D651E" w14:textId="77777777" w:rsidR="00D4712C" w:rsidRDefault="00D4712C" w:rsidP="00D4712C">
      <w:pPr>
        <w:jc w:val="both"/>
      </w:pPr>
      <w:r>
        <w:t>Delivery will be effective and compliant when the delivery note has been endorsed and signed by the representative of the contracting authority.</w:t>
      </w:r>
    </w:p>
    <w:p w14:paraId="6EFD143A" w14:textId="77777777" w:rsidR="00D4712C" w:rsidRDefault="00D4712C" w:rsidP="00D4712C">
      <w:pPr>
        <w:jc w:val="both"/>
      </w:pPr>
      <w:r>
        <w:t xml:space="preserve">If the supplies do not conform or do not meet the requirements, the contractor must return to collect the supplies from the place of deposit. </w:t>
      </w:r>
    </w:p>
    <w:p w14:paraId="469EC37A" w14:textId="32E4C183" w:rsidR="00D4712C" w:rsidRDefault="00D4712C" w:rsidP="00D4712C">
      <w:pPr>
        <w:jc w:val="both"/>
      </w:pPr>
      <w:r>
        <w:t>By derogation article 34.4.3 of the CCAG/MI, the deadline for taking back supplies that have been rejected or postponed is 15 calendar days.</w:t>
      </w:r>
    </w:p>
    <w:p w14:paraId="0CE07A29" w14:textId="08F4B147" w:rsidR="00D4712C" w:rsidRDefault="00D4712C" w:rsidP="00D4712C">
      <w:pPr>
        <w:jc w:val="both"/>
      </w:pPr>
      <w:r w:rsidRPr="00D4712C">
        <w:lastRenderedPageBreak/>
        <w:t xml:space="preserve">The contractor </w:t>
      </w:r>
      <w:r w:rsidR="002841A4">
        <w:t>shall</w:t>
      </w:r>
      <w:r w:rsidRPr="00D4712C">
        <w:t xml:space="preserve"> replace the supply at its own expense, without any right of recourse. The replacement supplies must be delivered within the same period as the period initially stipulated.</w:t>
      </w:r>
    </w:p>
    <w:p w14:paraId="1D099FCB" w14:textId="77777777" w:rsidR="00DE01D0" w:rsidRDefault="00DE01D0" w:rsidP="00F4090F">
      <w:pPr>
        <w:rPr>
          <w:rFonts w:cstheme="minorHAnsi"/>
        </w:rPr>
      </w:pPr>
    </w:p>
    <w:p w14:paraId="23834DE7" w14:textId="23492A32" w:rsidR="00F4090F" w:rsidRPr="00B4363C" w:rsidRDefault="00F4090F" w:rsidP="00C36342">
      <w:pPr>
        <w:pStyle w:val="Titre1"/>
        <w:numPr>
          <w:ilvl w:val="0"/>
          <w:numId w:val="21"/>
        </w:numPr>
        <w:jc w:val="both"/>
        <w:rPr>
          <w:rFonts w:asciiTheme="minorHAnsi" w:hAnsiTheme="minorHAnsi" w:cstheme="minorHAnsi"/>
        </w:rPr>
      </w:pPr>
      <w:bookmarkStart w:id="248" w:name="_Toc155361643"/>
      <w:bookmarkStart w:id="249" w:name="_Toc208848179"/>
      <w:r w:rsidRPr="00B4363C">
        <w:rPr>
          <w:rFonts w:asciiTheme="minorHAnsi" w:hAnsiTheme="minorHAnsi" w:cstheme="minorHAnsi"/>
        </w:rPr>
        <w:t>T</w:t>
      </w:r>
      <w:bookmarkEnd w:id="248"/>
      <w:r w:rsidR="006B491F">
        <w:t>ransfer of Ownership and Risk</w:t>
      </w:r>
      <w:bookmarkEnd w:id="249"/>
    </w:p>
    <w:p w14:paraId="1187D6E0" w14:textId="05F02691" w:rsidR="00A7644C" w:rsidRDefault="006B491F" w:rsidP="00C36342">
      <w:pPr>
        <w:jc w:val="both"/>
      </w:pPr>
      <w:r>
        <w:t>For all services ordered by purchase orders, acceptance of these services without reservation shall result in the transfer of ownership and risk from the contractor to the contracting authority.</w:t>
      </w:r>
    </w:p>
    <w:p w14:paraId="0FBA6D28" w14:textId="77777777" w:rsidR="00F4090F" w:rsidRDefault="00F4090F" w:rsidP="00595002">
      <w:pPr>
        <w:jc w:val="both"/>
        <w:rPr>
          <w:rFonts w:cstheme="minorHAnsi"/>
        </w:rPr>
      </w:pPr>
    </w:p>
    <w:p w14:paraId="49915312" w14:textId="53B34FE7" w:rsidR="00270DAF" w:rsidRPr="00E92A82" w:rsidRDefault="00E92A82" w:rsidP="00863B2F">
      <w:pPr>
        <w:pStyle w:val="Titre1"/>
        <w:numPr>
          <w:ilvl w:val="0"/>
          <w:numId w:val="21"/>
        </w:numPr>
        <w:ind w:left="1531"/>
        <w:rPr>
          <w:rFonts w:asciiTheme="minorHAnsi" w:hAnsiTheme="minorHAnsi" w:cstheme="minorHAnsi"/>
        </w:rPr>
      </w:pPr>
      <w:bookmarkStart w:id="250" w:name="_Toc208848180"/>
      <w:r w:rsidRPr="00E92A82">
        <w:rPr>
          <w:rFonts w:asciiTheme="minorHAnsi" w:hAnsiTheme="minorHAnsi" w:cstheme="minorHAnsi"/>
        </w:rPr>
        <w:t>Warranty</w:t>
      </w:r>
      <w:bookmarkEnd w:id="250"/>
    </w:p>
    <w:p w14:paraId="53290D1F" w14:textId="77777777" w:rsidR="001F615F" w:rsidRPr="001F615F" w:rsidRDefault="001F615F" w:rsidP="001F615F">
      <w:pPr>
        <w:jc w:val="both"/>
        <w:rPr>
          <w:rFonts w:cstheme="minorHAnsi"/>
        </w:rPr>
      </w:pPr>
      <w:r w:rsidRPr="001F615F">
        <w:rPr>
          <w:rFonts w:cstheme="minorHAnsi"/>
        </w:rPr>
        <w:t xml:space="preserve">In addition to the legal warranty arising from the application of the Civil Code, the equipment is by default subject to a contractual warranty for a minimum period of 12 months from the date of notification of the unqualified acceptance decision. The warranty period begins on the date of notification of the unqualified acceptance decision. </w:t>
      </w:r>
    </w:p>
    <w:p w14:paraId="1CEBB8EC" w14:textId="7963F1AE" w:rsidR="001F615F" w:rsidRDefault="001F615F" w:rsidP="001F615F">
      <w:pPr>
        <w:jc w:val="both"/>
        <w:rPr>
          <w:rFonts w:cstheme="minorHAnsi"/>
        </w:rPr>
      </w:pPr>
      <w:r w:rsidRPr="001F615F">
        <w:rPr>
          <w:rFonts w:cstheme="minorHAnsi"/>
        </w:rPr>
        <w:t>If, on expiry of the guarantee period, the contractor has not carried out the prescribed repairs, the guarantee period is extended until the repairs have been completed.</w:t>
      </w:r>
    </w:p>
    <w:p w14:paraId="69ECDB49" w14:textId="77777777" w:rsidR="001F615F" w:rsidRPr="001F615F" w:rsidRDefault="001F615F" w:rsidP="001F615F">
      <w:pPr>
        <w:jc w:val="both"/>
        <w:rPr>
          <w:rFonts w:cstheme="minorHAnsi"/>
        </w:rPr>
      </w:pPr>
      <w:r w:rsidRPr="001F615F">
        <w:rPr>
          <w:rFonts w:cstheme="minorHAnsi"/>
        </w:rPr>
        <w:t>The time available to the contractor to carry out the repairs will be determined by service order, after consultation with the contractor. The contractor must carry out the service order immediately, even if he has reservations about invoking the technical guarantee or about the deadlines.</w:t>
      </w:r>
    </w:p>
    <w:p w14:paraId="3EA57D1A" w14:textId="77777777" w:rsidR="001F615F" w:rsidRPr="001F615F" w:rsidRDefault="001F615F" w:rsidP="001F615F">
      <w:pPr>
        <w:jc w:val="both"/>
        <w:rPr>
          <w:rFonts w:cstheme="minorHAnsi"/>
        </w:rPr>
      </w:pPr>
      <w:r w:rsidRPr="001F615F">
        <w:rPr>
          <w:rFonts w:cstheme="minorHAnsi"/>
        </w:rPr>
        <w:t xml:space="preserve">If the repair time is exceeded, the penalties defined in the ‘Penalties’ article will apply. </w:t>
      </w:r>
    </w:p>
    <w:p w14:paraId="0A3B9494" w14:textId="6DBD1267" w:rsidR="001F615F" w:rsidRPr="00270DAF" w:rsidRDefault="001F615F" w:rsidP="001F615F">
      <w:pPr>
        <w:jc w:val="both"/>
        <w:rPr>
          <w:rFonts w:cstheme="minorHAnsi"/>
        </w:rPr>
      </w:pPr>
      <w:r w:rsidRPr="001F615F">
        <w:rPr>
          <w:rFonts w:cstheme="minorHAnsi"/>
        </w:rPr>
        <w:t>If the defective services cannot be repaired, the contractor shall replace the defective services or reimburse the contracting authority for the replacement value of the service.</w:t>
      </w:r>
    </w:p>
    <w:p w14:paraId="25AEBD55" w14:textId="109315AE" w:rsidR="001F615F" w:rsidRPr="00270DAF" w:rsidRDefault="001F615F" w:rsidP="000C6CE2">
      <w:pPr>
        <w:jc w:val="both"/>
        <w:rPr>
          <w:rFonts w:cstheme="minorHAnsi"/>
        </w:rPr>
      </w:pPr>
      <w:r w:rsidRPr="001F615F">
        <w:rPr>
          <w:rFonts w:cstheme="minorHAnsi"/>
        </w:rPr>
        <w:t>When the contracting authority considers that the contractor's intervention to put an end to anomalies is likely to hinder the smooth running of the service, it may, after informing the contractor, carry out some of the services provided for in the contract itself. These services are carried out at the contractor's expense and give rise to the payment of compensation representing the costs of repair by the contracting authority. The contractor shall not be held liable in such cases, except for the consequences of any information or instructions it may be required to give. The contractor will be informed, in writing, of the date on which the contracting authority's intervention ends.</w:t>
      </w:r>
    </w:p>
    <w:p w14:paraId="54E8F556" w14:textId="083B1378" w:rsidR="001F615F" w:rsidRPr="001F615F" w:rsidRDefault="001F615F" w:rsidP="001F615F">
      <w:pPr>
        <w:jc w:val="both"/>
        <w:rPr>
          <w:rFonts w:cstheme="minorHAnsi"/>
        </w:rPr>
      </w:pPr>
      <w:r>
        <w:rPr>
          <w:rFonts w:cstheme="minorHAnsi"/>
        </w:rPr>
        <w:t xml:space="preserve">By derogation </w:t>
      </w:r>
      <w:r w:rsidRPr="001F615F">
        <w:rPr>
          <w:rFonts w:cstheme="minorHAnsi"/>
        </w:rPr>
        <w:t xml:space="preserve">article 36.6 of the CCAG/MI, any parts replaced or repaired and any work carried out under the guarantee must be guaranteed again for a period of 12 months from the date of their delivery to the Contracting Authority by the contractor. </w:t>
      </w:r>
    </w:p>
    <w:p w14:paraId="6A0BA2AB" w14:textId="0818C1D5" w:rsidR="00595002" w:rsidRDefault="001F615F" w:rsidP="001F615F">
      <w:pPr>
        <w:jc w:val="both"/>
        <w:rPr>
          <w:rFonts w:cstheme="minorHAnsi"/>
        </w:rPr>
      </w:pPr>
      <w:r w:rsidRPr="001F615F">
        <w:rPr>
          <w:rFonts w:cstheme="minorHAnsi"/>
        </w:rPr>
        <w:t>If the contractor has submitted a more favourable guarantee in its tender, this will apply instead of the guarantee described above.</w:t>
      </w:r>
    </w:p>
    <w:p w14:paraId="431506DE" w14:textId="1CBAFEDA" w:rsidR="00033AAE" w:rsidRPr="00033AAE" w:rsidRDefault="00033AAE" w:rsidP="00863B2F">
      <w:pPr>
        <w:pStyle w:val="Titre1"/>
        <w:numPr>
          <w:ilvl w:val="0"/>
          <w:numId w:val="21"/>
        </w:numPr>
      </w:pPr>
      <w:bookmarkStart w:id="251" w:name="_Toc155361649"/>
      <w:bookmarkStart w:id="252" w:name="_Toc208848181"/>
      <w:r w:rsidRPr="00033AAE">
        <w:t>U</w:t>
      </w:r>
      <w:bookmarkEnd w:id="251"/>
      <w:r w:rsidR="00AC5570">
        <w:t>se of results</w:t>
      </w:r>
      <w:bookmarkEnd w:id="252"/>
    </w:p>
    <w:p w14:paraId="600D6738" w14:textId="77777777" w:rsidR="00AC5570" w:rsidRPr="00AC5570" w:rsidRDefault="00AC5570" w:rsidP="00AC5570">
      <w:pPr>
        <w:jc w:val="both"/>
        <w:rPr>
          <w:rFonts w:cstheme="minorHAnsi"/>
        </w:rPr>
      </w:pPr>
      <w:r w:rsidRPr="00AC5570">
        <w:rPr>
          <w:rFonts w:cstheme="minorHAnsi"/>
        </w:rPr>
        <w:t xml:space="preserve">This article derogates from article 37 of the CCAG/MI. </w:t>
      </w:r>
    </w:p>
    <w:p w14:paraId="7D3DC281" w14:textId="77777777" w:rsidR="00AC5570" w:rsidRPr="00AC5570" w:rsidRDefault="00AC5570" w:rsidP="00AC5570">
      <w:pPr>
        <w:jc w:val="both"/>
        <w:rPr>
          <w:rFonts w:cstheme="minorHAnsi"/>
        </w:rPr>
      </w:pPr>
      <w:r w:rsidRPr="00AC5570">
        <w:rPr>
          <w:rFonts w:cstheme="minorHAnsi"/>
        </w:rPr>
        <w:t>The rights to use the results are granted on a non-exclusive basis to the contracting authority. Ownership of the rights or titles relating to the results remains with the contractor.</w:t>
      </w:r>
    </w:p>
    <w:p w14:paraId="455BD609" w14:textId="77777777" w:rsidR="00AC5570" w:rsidRPr="00AC5570" w:rsidRDefault="00AC5570" w:rsidP="00AC5570">
      <w:pPr>
        <w:jc w:val="both"/>
        <w:rPr>
          <w:rFonts w:cstheme="minorHAnsi"/>
        </w:rPr>
      </w:pPr>
      <w:r w:rsidRPr="00AC5570">
        <w:rPr>
          <w:rFonts w:cstheme="minorHAnsi"/>
        </w:rPr>
        <w:t xml:space="preserve">The Contracting Authority may freely use the results of the studies and calculations carried out by the Contractor. The Contractor may only communicate the results of the services to third </w:t>
      </w:r>
      <w:r w:rsidRPr="00AC5570">
        <w:rPr>
          <w:rFonts w:cstheme="minorHAnsi"/>
        </w:rPr>
        <w:lastRenderedPageBreak/>
        <w:t>parties, whether free of charge or in return for payment, with the authorisation of the Contracting Authority.</w:t>
      </w:r>
    </w:p>
    <w:p w14:paraId="7BCD0C77" w14:textId="6F2EE4D1" w:rsidR="00AC5570" w:rsidRPr="008B52B5" w:rsidRDefault="00AC5570" w:rsidP="00AC5570">
      <w:pPr>
        <w:jc w:val="both"/>
        <w:rPr>
          <w:rFonts w:cstheme="minorHAnsi"/>
        </w:rPr>
      </w:pPr>
      <w:r w:rsidRPr="008B52B5">
        <w:rPr>
          <w:rFonts w:cstheme="minorHAnsi"/>
        </w:rPr>
        <w:t>The price of this concession is included in the contract price.</w:t>
      </w:r>
    </w:p>
    <w:p w14:paraId="48D1BF00" w14:textId="77777777" w:rsidR="00033AAE" w:rsidRPr="008B52B5" w:rsidRDefault="00033AAE" w:rsidP="00270DAF">
      <w:pPr>
        <w:rPr>
          <w:rFonts w:cstheme="minorHAnsi"/>
        </w:rPr>
      </w:pPr>
    </w:p>
    <w:p w14:paraId="7EDC2B43" w14:textId="77777777" w:rsidR="007A361E" w:rsidRPr="008B52B5" w:rsidRDefault="007A361E" w:rsidP="00863B2F">
      <w:pPr>
        <w:pStyle w:val="Paragraphedeliste"/>
        <w:keepNext/>
        <w:keepLines/>
        <w:numPr>
          <w:ilvl w:val="0"/>
          <w:numId w:val="3"/>
        </w:numPr>
        <w:spacing w:before="240" w:after="240" w:line="240" w:lineRule="auto"/>
        <w:ind w:left="357" w:hanging="357"/>
        <w:contextualSpacing w:val="0"/>
        <w:jc w:val="both"/>
        <w:outlineLvl w:val="0"/>
        <w:rPr>
          <w:rFonts w:eastAsiaTheme="minorEastAsia" w:cstheme="majorBidi"/>
          <w:b/>
          <w:vanish/>
          <w:color w:val="0032C8" w:themeColor="accent1"/>
          <w:sz w:val="32"/>
          <w:szCs w:val="32"/>
        </w:rPr>
      </w:pPr>
      <w:bookmarkStart w:id="253" w:name="_Toc208394923"/>
      <w:bookmarkStart w:id="254" w:name="_Toc208475473"/>
      <w:bookmarkStart w:id="255" w:name="_Toc208848182"/>
      <w:bookmarkEnd w:id="166"/>
      <w:bookmarkEnd w:id="167"/>
      <w:bookmarkEnd w:id="253"/>
      <w:bookmarkEnd w:id="254"/>
      <w:bookmarkEnd w:id="255"/>
    </w:p>
    <w:p w14:paraId="164ED137" w14:textId="77777777" w:rsidR="007A361E" w:rsidRPr="008B52B5" w:rsidRDefault="007A361E" w:rsidP="00863B2F">
      <w:pPr>
        <w:pStyle w:val="Paragraphedeliste"/>
        <w:keepNext/>
        <w:keepLines/>
        <w:numPr>
          <w:ilvl w:val="0"/>
          <w:numId w:val="3"/>
        </w:numPr>
        <w:spacing w:before="240" w:after="240" w:line="240" w:lineRule="auto"/>
        <w:ind w:left="357" w:hanging="357"/>
        <w:contextualSpacing w:val="0"/>
        <w:jc w:val="both"/>
        <w:outlineLvl w:val="0"/>
        <w:rPr>
          <w:rFonts w:eastAsiaTheme="minorEastAsia" w:cstheme="majorBidi"/>
          <w:b/>
          <w:vanish/>
          <w:color w:val="0032C8" w:themeColor="accent1"/>
          <w:sz w:val="32"/>
          <w:szCs w:val="32"/>
        </w:rPr>
      </w:pPr>
      <w:bookmarkStart w:id="256" w:name="_Toc208394924"/>
      <w:bookmarkStart w:id="257" w:name="_Toc208475474"/>
      <w:bookmarkStart w:id="258" w:name="_Toc208848183"/>
      <w:bookmarkEnd w:id="256"/>
      <w:bookmarkEnd w:id="257"/>
      <w:bookmarkEnd w:id="258"/>
    </w:p>
    <w:p w14:paraId="2FAF2BB0" w14:textId="77777777" w:rsidR="007A361E" w:rsidRPr="008B52B5" w:rsidRDefault="007A361E" w:rsidP="00863B2F">
      <w:pPr>
        <w:pStyle w:val="Paragraphedeliste"/>
        <w:keepNext/>
        <w:keepLines/>
        <w:numPr>
          <w:ilvl w:val="0"/>
          <w:numId w:val="3"/>
        </w:numPr>
        <w:spacing w:before="240" w:after="240" w:line="240" w:lineRule="auto"/>
        <w:ind w:left="357" w:hanging="357"/>
        <w:contextualSpacing w:val="0"/>
        <w:jc w:val="both"/>
        <w:outlineLvl w:val="0"/>
        <w:rPr>
          <w:rFonts w:eastAsiaTheme="minorEastAsia" w:cstheme="majorBidi"/>
          <w:b/>
          <w:vanish/>
          <w:color w:val="0032C8" w:themeColor="accent1"/>
          <w:sz w:val="32"/>
          <w:szCs w:val="32"/>
        </w:rPr>
      </w:pPr>
      <w:bookmarkStart w:id="259" w:name="_Toc208394925"/>
      <w:bookmarkStart w:id="260" w:name="_Toc208475475"/>
      <w:bookmarkStart w:id="261" w:name="_Toc208848184"/>
      <w:bookmarkEnd w:id="259"/>
      <w:bookmarkEnd w:id="260"/>
      <w:bookmarkEnd w:id="261"/>
    </w:p>
    <w:p w14:paraId="209019D7" w14:textId="77777777" w:rsidR="007A361E" w:rsidRPr="008B52B5" w:rsidRDefault="007A361E" w:rsidP="00863B2F">
      <w:pPr>
        <w:pStyle w:val="Paragraphedeliste"/>
        <w:keepNext/>
        <w:keepLines/>
        <w:numPr>
          <w:ilvl w:val="0"/>
          <w:numId w:val="3"/>
        </w:numPr>
        <w:spacing w:before="240" w:after="240" w:line="240" w:lineRule="auto"/>
        <w:ind w:left="357" w:hanging="357"/>
        <w:contextualSpacing w:val="0"/>
        <w:jc w:val="both"/>
        <w:outlineLvl w:val="0"/>
        <w:rPr>
          <w:rFonts w:eastAsiaTheme="minorEastAsia" w:cstheme="majorBidi"/>
          <w:b/>
          <w:vanish/>
          <w:color w:val="0032C8" w:themeColor="accent1"/>
          <w:sz w:val="32"/>
          <w:szCs w:val="32"/>
        </w:rPr>
      </w:pPr>
      <w:bookmarkStart w:id="262" w:name="_Toc208394926"/>
      <w:bookmarkStart w:id="263" w:name="_Toc208475476"/>
      <w:bookmarkStart w:id="264" w:name="_Toc208848185"/>
      <w:bookmarkEnd w:id="262"/>
      <w:bookmarkEnd w:id="263"/>
      <w:bookmarkEnd w:id="264"/>
    </w:p>
    <w:p w14:paraId="448F7085" w14:textId="77777777" w:rsidR="007A361E" w:rsidRPr="008B52B5" w:rsidRDefault="007A361E" w:rsidP="00863B2F">
      <w:pPr>
        <w:pStyle w:val="Paragraphedeliste"/>
        <w:keepNext/>
        <w:keepLines/>
        <w:numPr>
          <w:ilvl w:val="0"/>
          <w:numId w:val="3"/>
        </w:numPr>
        <w:spacing w:before="240" w:after="240" w:line="240" w:lineRule="auto"/>
        <w:ind w:left="357" w:hanging="357"/>
        <w:contextualSpacing w:val="0"/>
        <w:jc w:val="both"/>
        <w:outlineLvl w:val="0"/>
        <w:rPr>
          <w:rFonts w:eastAsiaTheme="minorEastAsia" w:cstheme="majorBidi"/>
          <w:b/>
          <w:vanish/>
          <w:color w:val="0032C8" w:themeColor="accent1"/>
          <w:sz w:val="32"/>
          <w:szCs w:val="32"/>
        </w:rPr>
      </w:pPr>
      <w:bookmarkStart w:id="265" w:name="_Toc208394927"/>
      <w:bookmarkStart w:id="266" w:name="_Toc208475477"/>
      <w:bookmarkStart w:id="267" w:name="_Toc208848186"/>
      <w:bookmarkEnd w:id="265"/>
      <w:bookmarkEnd w:id="266"/>
      <w:bookmarkEnd w:id="267"/>
    </w:p>
    <w:p w14:paraId="2CB51337" w14:textId="2C2D3FAC" w:rsidR="008B52B5" w:rsidRPr="008B52B5" w:rsidRDefault="008B52B5" w:rsidP="008B52B5">
      <w:pPr>
        <w:pStyle w:val="Titre1"/>
        <w:numPr>
          <w:ilvl w:val="0"/>
          <w:numId w:val="3"/>
        </w:numPr>
        <w:ind w:left="357" w:hanging="357"/>
        <w:jc w:val="both"/>
        <w:rPr>
          <w:rFonts w:asciiTheme="minorHAnsi" w:eastAsiaTheme="minorEastAsia" w:hAnsiTheme="minorHAnsi"/>
        </w:rPr>
      </w:pPr>
      <w:bookmarkStart w:id="268" w:name="_Toc208848187"/>
      <w:r w:rsidRPr="008B52B5">
        <w:t>REVIEW CLAUSES</w:t>
      </w:r>
      <w:bookmarkEnd w:id="268"/>
    </w:p>
    <w:p w14:paraId="76C5B32E" w14:textId="77777777" w:rsidR="008B52B5" w:rsidRPr="008B52B5" w:rsidRDefault="008B52B5" w:rsidP="008B52B5">
      <w:pPr>
        <w:widowControl w:val="0"/>
        <w:autoSpaceDE w:val="0"/>
        <w:autoSpaceDN w:val="0"/>
        <w:adjustRightInd w:val="0"/>
        <w:spacing w:before="0" w:after="0" w:line="240" w:lineRule="auto"/>
        <w:jc w:val="both"/>
        <w:rPr>
          <w:rFonts w:asciiTheme="majorHAnsi" w:hAnsiTheme="majorHAnsi" w:cstheme="majorHAnsi"/>
          <w:bCs/>
        </w:rPr>
      </w:pPr>
      <w:r w:rsidRPr="008B52B5">
        <w:rPr>
          <w:rFonts w:asciiTheme="majorHAnsi" w:hAnsiTheme="majorHAnsi" w:cstheme="majorHAnsi"/>
          <w:bCs/>
        </w:rPr>
        <w:t xml:space="preserve">The parties shall consider amending this contract in good faith. </w:t>
      </w:r>
    </w:p>
    <w:p w14:paraId="1977E387" w14:textId="77777777" w:rsidR="008B52B5" w:rsidRPr="008B52B5" w:rsidRDefault="008B52B5" w:rsidP="008B52B5">
      <w:pPr>
        <w:widowControl w:val="0"/>
        <w:autoSpaceDE w:val="0"/>
        <w:autoSpaceDN w:val="0"/>
        <w:adjustRightInd w:val="0"/>
        <w:spacing w:before="0" w:after="0" w:line="240" w:lineRule="auto"/>
        <w:jc w:val="both"/>
        <w:rPr>
          <w:rFonts w:asciiTheme="majorHAnsi" w:hAnsiTheme="majorHAnsi" w:cstheme="majorHAnsi"/>
          <w:bCs/>
        </w:rPr>
      </w:pPr>
    </w:p>
    <w:p w14:paraId="27605EA1" w14:textId="77777777" w:rsidR="008B52B5" w:rsidRPr="008B52B5" w:rsidRDefault="008B52B5" w:rsidP="008B52B5">
      <w:pPr>
        <w:widowControl w:val="0"/>
        <w:autoSpaceDE w:val="0"/>
        <w:autoSpaceDN w:val="0"/>
        <w:adjustRightInd w:val="0"/>
        <w:spacing w:before="0" w:after="0" w:line="240" w:lineRule="auto"/>
        <w:jc w:val="both"/>
        <w:rPr>
          <w:rFonts w:asciiTheme="majorHAnsi" w:hAnsiTheme="majorHAnsi" w:cstheme="majorHAnsi"/>
          <w:bCs/>
        </w:rPr>
      </w:pPr>
      <w:r w:rsidRPr="008B52B5">
        <w:rPr>
          <w:rFonts w:asciiTheme="majorHAnsi" w:hAnsiTheme="majorHAnsi" w:cstheme="majorHAnsi"/>
          <w:bCs/>
        </w:rPr>
        <w:t xml:space="preserve">In any event, any amendments must not change the overall nature of the contract, nor substantially modify the technical characteristics of the offer submitted by the Contractor during the competitive tender. </w:t>
      </w:r>
    </w:p>
    <w:p w14:paraId="371AFCE3" w14:textId="77777777" w:rsidR="008B52B5" w:rsidRPr="008B52B5" w:rsidRDefault="008B52B5" w:rsidP="008B52B5">
      <w:pPr>
        <w:widowControl w:val="0"/>
        <w:autoSpaceDE w:val="0"/>
        <w:autoSpaceDN w:val="0"/>
        <w:adjustRightInd w:val="0"/>
        <w:spacing w:before="0" w:after="0" w:line="240" w:lineRule="auto"/>
        <w:jc w:val="both"/>
        <w:rPr>
          <w:rFonts w:asciiTheme="majorHAnsi" w:hAnsiTheme="majorHAnsi" w:cstheme="majorHAnsi"/>
          <w:bCs/>
        </w:rPr>
      </w:pPr>
    </w:p>
    <w:p w14:paraId="5E0B8101" w14:textId="2164655C" w:rsidR="00173751" w:rsidRPr="0010679D" w:rsidRDefault="008B52B5" w:rsidP="008B52B5">
      <w:pPr>
        <w:widowControl w:val="0"/>
        <w:autoSpaceDE w:val="0"/>
        <w:autoSpaceDN w:val="0"/>
        <w:adjustRightInd w:val="0"/>
        <w:spacing w:before="0" w:after="0" w:line="240" w:lineRule="auto"/>
        <w:jc w:val="both"/>
        <w:rPr>
          <w:rFonts w:asciiTheme="majorHAnsi" w:hAnsiTheme="majorHAnsi" w:cstheme="majorHAnsi"/>
          <w:bCs/>
        </w:rPr>
      </w:pPr>
      <w:r w:rsidRPr="008B52B5">
        <w:rPr>
          <w:rFonts w:asciiTheme="majorHAnsi" w:hAnsiTheme="majorHAnsi" w:cstheme="majorHAnsi"/>
          <w:bCs/>
        </w:rPr>
        <w:t xml:space="preserve">The successful tenderer will not be able to take advantage of the contracting authority's refusal to implement the review clauses to make any financial claim or to contest the conditions of performance of this contract. </w:t>
      </w:r>
      <w:r w:rsidR="00173751" w:rsidRPr="0010679D">
        <w:rPr>
          <w:rFonts w:asciiTheme="majorHAnsi" w:hAnsiTheme="majorHAnsi" w:cstheme="majorHAnsi"/>
          <w:bCs/>
        </w:rPr>
        <w:t xml:space="preserve"> </w:t>
      </w:r>
    </w:p>
    <w:p w14:paraId="4BA7294C"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269" w:name="_Toc208394929"/>
      <w:bookmarkStart w:id="270" w:name="_Toc208475479"/>
      <w:bookmarkStart w:id="271" w:name="_Toc208848188"/>
      <w:bookmarkStart w:id="272" w:name="_Toc24645130"/>
      <w:bookmarkStart w:id="273" w:name="_Toc157594124"/>
      <w:bookmarkStart w:id="274" w:name="_Toc161233445"/>
      <w:bookmarkStart w:id="275" w:name="_Toc198727072"/>
      <w:bookmarkEnd w:id="269"/>
      <w:bookmarkEnd w:id="270"/>
      <w:bookmarkEnd w:id="271"/>
    </w:p>
    <w:p w14:paraId="75588699"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276" w:name="_Toc208394930"/>
      <w:bookmarkStart w:id="277" w:name="_Toc208475480"/>
      <w:bookmarkStart w:id="278" w:name="_Toc208848189"/>
      <w:bookmarkEnd w:id="276"/>
      <w:bookmarkEnd w:id="277"/>
      <w:bookmarkEnd w:id="278"/>
    </w:p>
    <w:p w14:paraId="4220536D"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279" w:name="_Toc208394931"/>
      <w:bookmarkStart w:id="280" w:name="_Toc208475481"/>
      <w:bookmarkStart w:id="281" w:name="_Toc208848190"/>
      <w:bookmarkEnd w:id="279"/>
      <w:bookmarkEnd w:id="280"/>
      <w:bookmarkEnd w:id="281"/>
    </w:p>
    <w:p w14:paraId="7C771998"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282" w:name="_Toc208394932"/>
      <w:bookmarkStart w:id="283" w:name="_Toc208475482"/>
      <w:bookmarkStart w:id="284" w:name="_Toc208848191"/>
      <w:bookmarkEnd w:id="282"/>
      <w:bookmarkEnd w:id="283"/>
      <w:bookmarkEnd w:id="284"/>
    </w:p>
    <w:p w14:paraId="124DC7A0"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285" w:name="_Toc208394933"/>
      <w:bookmarkStart w:id="286" w:name="_Toc208475483"/>
      <w:bookmarkStart w:id="287" w:name="_Toc208848192"/>
      <w:bookmarkEnd w:id="285"/>
      <w:bookmarkEnd w:id="286"/>
      <w:bookmarkEnd w:id="287"/>
    </w:p>
    <w:p w14:paraId="2ED8D833"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288" w:name="_Toc208394934"/>
      <w:bookmarkStart w:id="289" w:name="_Toc208475484"/>
      <w:bookmarkStart w:id="290" w:name="_Toc208848193"/>
      <w:bookmarkEnd w:id="288"/>
      <w:bookmarkEnd w:id="289"/>
      <w:bookmarkEnd w:id="290"/>
    </w:p>
    <w:p w14:paraId="01DDDE23"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291" w:name="_Toc208394935"/>
      <w:bookmarkStart w:id="292" w:name="_Toc208475485"/>
      <w:bookmarkStart w:id="293" w:name="_Toc208848194"/>
      <w:bookmarkEnd w:id="291"/>
      <w:bookmarkEnd w:id="292"/>
      <w:bookmarkEnd w:id="293"/>
    </w:p>
    <w:p w14:paraId="01AC9553"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294" w:name="_Toc208394936"/>
      <w:bookmarkStart w:id="295" w:name="_Toc208475486"/>
      <w:bookmarkStart w:id="296" w:name="_Toc208848195"/>
      <w:bookmarkEnd w:id="294"/>
      <w:bookmarkEnd w:id="295"/>
      <w:bookmarkEnd w:id="296"/>
    </w:p>
    <w:p w14:paraId="110C67EB"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297" w:name="_Toc208394937"/>
      <w:bookmarkStart w:id="298" w:name="_Toc208475487"/>
      <w:bookmarkStart w:id="299" w:name="_Toc208848196"/>
      <w:bookmarkEnd w:id="297"/>
      <w:bookmarkEnd w:id="298"/>
      <w:bookmarkEnd w:id="299"/>
    </w:p>
    <w:p w14:paraId="7FB10E1E"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00" w:name="_Toc208394938"/>
      <w:bookmarkStart w:id="301" w:name="_Toc208475488"/>
      <w:bookmarkStart w:id="302" w:name="_Toc208848197"/>
      <w:bookmarkEnd w:id="300"/>
      <w:bookmarkEnd w:id="301"/>
      <w:bookmarkEnd w:id="302"/>
    </w:p>
    <w:p w14:paraId="7266B1CC"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03" w:name="_Toc208394939"/>
      <w:bookmarkStart w:id="304" w:name="_Toc208475489"/>
      <w:bookmarkStart w:id="305" w:name="_Toc208848198"/>
      <w:bookmarkEnd w:id="303"/>
      <w:bookmarkEnd w:id="304"/>
      <w:bookmarkEnd w:id="305"/>
    </w:p>
    <w:p w14:paraId="20ADD6DA"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06" w:name="_Toc208394940"/>
      <w:bookmarkStart w:id="307" w:name="_Toc208475490"/>
      <w:bookmarkStart w:id="308" w:name="_Toc208848199"/>
      <w:bookmarkEnd w:id="306"/>
      <w:bookmarkEnd w:id="307"/>
      <w:bookmarkEnd w:id="308"/>
    </w:p>
    <w:p w14:paraId="64C52DF7"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09" w:name="_Toc208394941"/>
      <w:bookmarkStart w:id="310" w:name="_Toc208475491"/>
      <w:bookmarkStart w:id="311" w:name="_Toc208848200"/>
      <w:bookmarkEnd w:id="309"/>
      <w:bookmarkEnd w:id="310"/>
      <w:bookmarkEnd w:id="311"/>
    </w:p>
    <w:p w14:paraId="2CB76FEC"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12" w:name="_Toc208394942"/>
      <w:bookmarkStart w:id="313" w:name="_Toc208475492"/>
      <w:bookmarkStart w:id="314" w:name="_Toc208848201"/>
      <w:bookmarkEnd w:id="312"/>
      <w:bookmarkEnd w:id="313"/>
      <w:bookmarkEnd w:id="314"/>
    </w:p>
    <w:p w14:paraId="790731E8"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15" w:name="_Toc208394943"/>
      <w:bookmarkStart w:id="316" w:name="_Toc208475493"/>
      <w:bookmarkStart w:id="317" w:name="_Toc208848202"/>
      <w:bookmarkEnd w:id="315"/>
      <w:bookmarkEnd w:id="316"/>
      <w:bookmarkEnd w:id="317"/>
    </w:p>
    <w:p w14:paraId="74B7F292"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18" w:name="_Toc208394944"/>
      <w:bookmarkStart w:id="319" w:name="_Toc208475494"/>
      <w:bookmarkStart w:id="320" w:name="_Toc208848203"/>
      <w:bookmarkEnd w:id="318"/>
      <w:bookmarkEnd w:id="319"/>
      <w:bookmarkEnd w:id="320"/>
    </w:p>
    <w:p w14:paraId="22BACCA8"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21" w:name="_Toc208394945"/>
      <w:bookmarkStart w:id="322" w:name="_Toc208475495"/>
      <w:bookmarkStart w:id="323" w:name="_Toc208848204"/>
      <w:bookmarkEnd w:id="321"/>
      <w:bookmarkEnd w:id="322"/>
      <w:bookmarkEnd w:id="323"/>
    </w:p>
    <w:p w14:paraId="7A60F840" w14:textId="72BCFB08" w:rsidR="00173751" w:rsidRPr="0010679D" w:rsidRDefault="008B52B5" w:rsidP="00863B2F">
      <w:pPr>
        <w:pStyle w:val="Titre2"/>
        <w:numPr>
          <w:ilvl w:val="1"/>
          <w:numId w:val="19"/>
        </w:numPr>
        <w:ind w:left="1512"/>
      </w:pPr>
      <w:bookmarkStart w:id="324" w:name="_Toc208848205"/>
      <w:bookmarkEnd w:id="272"/>
      <w:bookmarkEnd w:id="273"/>
      <w:bookmarkEnd w:id="274"/>
      <w:bookmarkEnd w:id="275"/>
      <w:r w:rsidRPr="008B52B5">
        <w:t>Technological, technical and regulatory changes to the framework agreement</w:t>
      </w:r>
      <w:bookmarkEnd w:id="324"/>
    </w:p>
    <w:p w14:paraId="733E78F5" w14:textId="77777777" w:rsidR="007C45D1" w:rsidRPr="007C45D1" w:rsidRDefault="007C45D1" w:rsidP="007C45D1">
      <w:pPr>
        <w:widowControl w:val="0"/>
        <w:autoSpaceDE w:val="0"/>
        <w:autoSpaceDN w:val="0"/>
        <w:adjustRightInd w:val="0"/>
        <w:spacing w:before="0" w:after="0" w:line="240" w:lineRule="auto"/>
        <w:jc w:val="both"/>
        <w:rPr>
          <w:rFonts w:asciiTheme="majorHAnsi" w:hAnsiTheme="majorHAnsi" w:cstheme="majorHAnsi"/>
          <w:bCs/>
        </w:rPr>
      </w:pPr>
      <w:r w:rsidRPr="007C45D1">
        <w:rPr>
          <w:rFonts w:asciiTheme="majorHAnsi" w:hAnsiTheme="majorHAnsi" w:cstheme="majorHAnsi"/>
          <w:bCs/>
        </w:rPr>
        <w:t xml:space="preserve">In accordance with article R2194-1 of the French Public Procurement Code, the following changes may be made to the framework agreement, regardless of the amount, in the event of technological developments, obsolescence management or changes to regulations: </w:t>
      </w:r>
    </w:p>
    <w:p w14:paraId="51F62099" w14:textId="3EB331E9" w:rsidR="007C45D1" w:rsidRPr="00D94B54" w:rsidRDefault="007C45D1" w:rsidP="007C45D1">
      <w:pPr>
        <w:widowControl w:val="0"/>
        <w:autoSpaceDE w:val="0"/>
        <w:autoSpaceDN w:val="0"/>
        <w:adjustRightInd w:val="0"/>
        <w:spacing w:before="0" w:after="0" w:line="240" w:lineRule="auto"/>
        <w:jc w:val="both"/>
        <w:rPr>
          <w:rFonts w:asciiTheme="majorHAnsi" w:hAnsiTheme="majorHAnsi" w:cstheme="majorHAnsi"/>
          <w:bCs/>
        </w:rPr>
      </w:pPr>
      <w:r w:rsidRPr="007C45D1">
        <w:rPr>
          <w:rFonts w:asciiTheme="majorHAnsi" w:hAnsiTheme="majorHAnsi" w:cstheme="majorHAnsi"/>
          <w:bCs/>
        </w:rPr>
        <w:t>in the event of minor technological developments, obsolescence, manufacturing discontinuation or changes to regulations, the Contractor may propose to supplement, modify or replace the equipment/accessories that it initially proposed, with equivalent equipment/accessories deemed to provide better performance or to be better suited to requirements. To this end, the Contractor shall provide the Contracting Authority with the following documents relating to the equipment/accessories which are the subject of the development, change or modification:</w:t>
      </w:r>
    </w:p>
    <w:p w14:paraId="24B1C4B0" w14:textId="77777777" w:rsidR="007C45D1" w:rsidRPr="007C45D1" w:rsidRDefault="007C45D1" w:rsidP="007C45D1">
      <w:pPr>
        <w:widowControl w:val="0"/>
        <w:autoSpaceDE w:val="0"/>
        <w:autoSpaceDN w:val="0"/>
        <w:adjustRightInd w:val="0"/>
        <w:spacing w:before="0" w:after="0" w:line="240" w:lineRule="auto"/>
        <w:jc w:val="both"/>
        <w:rPr>
          <w:rFonts w:asciiTheme="majorHAnsi" w:hAnsiTheme="majorHAnsi" w:cstheme="majorHAnsi"/>
          <w:bCs/>
        </w:rPr>
      </w:pPr>
      <w:r w:rsidRPr="007C45D1">
        <w:rPr>
          <w:rFonts w:asciiTheme="majorHAnsi" w:hAnsiTheme="majorHAnsi" w:cstheme="majorHAnsi"/>
          <w:bCs/>
        </w:rPr>
        <w:t xml:space="preserve">- technical and commercial data sheets and the end-of-life date of the proposed configurations, </w:t>
      </w:r>
    </w:p>
    <w:p w14:paraId="52D34730" w14:textId="77777777" w:rsidR="007C45D1" w:rsidRPr="007C45D1" w:rsidRDefault="007C45D1" w:rsidP="007C45D1">
      <w:pPr>
        <w:widowControl w:val="0"/>
        <w:autoSpaceDE w:val="0"/>
        <w:autoSpaceDN w:val="0"/>
        <w:adjustRightInd w:val="0"/>
        <w:spacing w:before="0" w:after="0" w:line="240" w:lineRule="auto"/>
        <w:jc w:val="both"/>
        <w:rPr>
          <w:rFonts w:asciiTheme="majorHAnsi" w:hAnsiTheme="majorHAnsi" w:cstheme="majorHAnsi"/>
          <w:bCs/>
        </w:rPr>
      </w:pPr>
      <w:r w:rsidRPr="007C45D1">
        <w:rPr>
          <w:rFonts w:asciiTheme="majorHAnsi" w:hAnsiTheme="majorHAnsi" w:cstheme="majorHAnsi"/>
          <w:bCs/>
        </w:rPr>
        <w:t xml:space="preserve">- the prices, </w:t>
      </w:r>
    </w:p>
    <w:p w14:paraId="0E5EDF92" w14:textId="77777777" w:rsidR="007C45D1" w:rsidRPr="007C45D1" w:rsidRDefault="007C45D1" w:rsidP="007C45D1">
      <w:pPr>
        <w:widowControl w:val="0"/>
        <w:autoSpaceDE w:val="0"/>
        <w:autoSpaceDN w:val="0"/>
        <w:adjustRightInd w:val="0"/>
        <w:spacing w:before="0" w:after="0" w:line="240" w:lineRule="auto"/>
        <w:jc w:val="both"/>
        <w:rPr>
          <w:rFonts w:asciiTheme="majorHAnsi" w:hAnsiTheme="majorHAnsi" w:cstheme="majorHAnsi"/>
          <w:bCs/>
        </w:rPr>
      </w:pPr>
      <w:r w:rsidRPr="007C45D1">
        <w:rPr>
          <w:rFonts w:asciiTheme="majorHAnsi" w:hAnsiTheme="majorHAnsi" w:cstheme="majorHAnsi"/>
          <w:bCs/>
        </w:rPr>
        <w:t xml:space="preserve">Where applicable, the production of documents certifying compliance with the performance and functionalities of the products concerned. </w:t>
      </w:r>
    </w:p>
    <w:p w14:paraId="68B3A36D" w14:textId="77777777" w:rsidR="007C45D1" w:rsidRPr="007C45D1" w:rsidRDefault="007C45D1" w:rsidP="007C45D1">
      <w:pPr>
        <w:widowControl w:val="0"/>
        <w:autoSpaceDE w:val="0"/>
        <w:autoSpaceDN w:val="0"/>
        <w:adjustRightInd w:val="0"/>
        <w:spacing w:before="0" w:after="0" w:line="240" w:lineRule="auto"/>
        <w:jc w:val="both"/>
        <w:rPr>
          <w:rFonts w:asciiTheme="majorHAnsi" w:hAnsiTheme="majorHAnsi" w:cstheme="majorHAnsi"/>
          <w:bCs/>
        </w:rPr>
      </w:pPr>
      <w:r w:rsidRPr="007C45D1">
        <w:rPr>
          <w:rFonts w:asciiTheme="majorHAnsi" w:hAnsiTheme="majorHAnsi" w:cstheme="majorHAnsi"/>
          <w:bCs/>
        </w:rPr>
        <w:t xml:space="preserve">If an equivalent or similar price cannot be maintained, the Contractor shall provide the Contracting Authority with all the reasons enabling it to assess the price increase. </w:t>
      </w:r>
    </w:p>
    <w:p w14:paraId="76FAD79D" w14:textId="4E918010" w:rsidR="007C45D1" w:rsidRPr="0010679D" w:rsidRDefault="007C45D1" w:rsidP="007C45D1">
      <w:pPr>
        <w:widowControl w:val="0"/>
        <w:autoSpaceDE w:val="0"/>
        <w:autoSpaceDN w:val="0"/>
        <w:adjustRightInd w:val="0"/>
        <w:spacing w:before="0" w:after="0" w:line="240" w:lineRule="auto"/>
        <w:jc w:val="both"/>
        <w:rPr>
          <w:rFonts w:asciiTheme="majorHAnsi" w:hAnsiTheme="majorHAnsi" w:cstheme="majorHAnsi"/>
          <w:bCs/>
        </w:rPr>
      </w:pPr>
      <w:r w:rsidRPr="007C45D1">
        <w:rPr>
          <w:rFonts w:asciiTheme="majorHAnsi" w:hAnsiTheme="majorHAnsi" w:cstheme="majorHAnsi"/>
          <w:bCs/>
        </w:rPr>
        <w:t>Any modification accepted by the contracting authority at the end of this procedure is the subject of a service order.</w:t>
      </w:r>
    </w:p>
    <w:p w14:paraId="461ECD97" w14:textId="77777777" w:rsidR="00173751" w:rsidRPr="0010679D" w:rsidRDefault="00173751" w:rsidP="003B525C">
      <w:pPr>
        <w:jc w:val="both"/>
      </w:pPr>
    </w:p>
    <w:p w14:paraId="64A63010" w14:textId="05667F09" w:rsidR="003B525C" w:rsidRPr="003B525C" w:rsidRDefault="007C45D1" w:rsidP="00863B2F">
      <w:pPr>
        <w:pStyle w:val="Titre2"/>
        <w:numPr>
          <w:ilvl w:val="1"/>
          <w:numId w:val="19"/>
        </w:numPr>
        <w:ind w:left="1440" w:hanging="360"/>
      </w:pPr>
      <w:bookmarkStart w:id="325" w:name="_Toc198727075"/>
      <w:r w:rsidRPr="007C45D1">
        <w:t xml:space="preserve"> </w:t>
      </w:r>
      <w:bookmarkStart w:id="326" w:name="_Toc208848206"/>
      <w:r w:rsidRPr="007C45D1">
        <w:t xml:space="preserve">Changes to the unit price </w:t>
      </w:r>
      <w:r>
        <w:t>list</w:t>
      </w:r>
      <w:bookmarkEnd w:id="326"/>
      <w:r w:rsidR="00173751" w:rsidRPr="0010679D">
        <w:t xml:space="preserve"> </w:t>
      </w:r>
      <w:bookmarkEnd w:id="325"/>
    </w:p>
    <w:p w14:paraId="595AEFF6" w14:textId="77777777" w:rsidR="00744504" w:rsidRPr="00744504" w:rsidRDefault="00744504" w:rsidP="00744504">
      <w:pPr>
        <w:jc w:val="both"/>
        <w:rPr>
          <w:rFonts w:asciiTheme="majorHAnsi" w:hAnsiTheme="majorHAnsi" w:cstheme="majorHAnsi"/>
          <w:bCs/>
        </w:rPr>
      </w:pPr>
      <w:r w:rsidRPr="00744504">
        <w:rPr>
          <w:rFonts w:asciiTheme="majorHAnsi" w:hAnsiTheme="majorHAnsi" w:cstheme="majorHAnsi"/>
          <w:bCs/>
        </w:rPr>
        <w:t xml:space="preserve">Pursuant to Article R. 2194-1 of the French Public Procurement Code relating to the review clause, the following amendment is authorised: </w:t>
      </w:r>
    </w:p>
    <w:p w14:paraId="10B487A9" w14:textId="77777777" w:rsidR="00744504" w:rsidRPr="00744504" w:rsidRDefault="00744504" w:rsidP="00744504">
      <w:pPr>
        <w:jc w:val="both"/>
        <w:rPr>
          <w:rFonts w:asciiTheme="majorHAnsi" w:hAnsiTheme="majorHAnsi" w:cstheme="majorHAnsi"/>
          <w:bCs/>
        </w:rPr>
      </w:pPr>
      <w:r w:rsidRPr="00744504">
        <w:rPr>
          <w:rFonts w:asciiTheme="majorHAnsi" w:hAnsiTheme="majorHAnsi" w:cstheme="majorHAnsi"/>
          <w:bCs/>
        </w:rPr>
        <w:t xml:space="preserve">- Addition or replacement of spare parts to the Unit Price Schedules, </w:t>
      </w:r>
    </w:p>
    <w:p w14:paraId="78C52952" w14:textId="77777777" w:rsidR="00744504" w:rsidRPr="00744504" w:rsidRDefault="00744504" w:rsidP="00744504">
      <w:pPr>
        <w:jc w:val="both"/>
        <w:rPr>
          <w:rFonts w:asciiTheme="majorHAnsi" w:hAnsiTheme="majorHAnsi" w:cstheme="majorHAnsi"/>
          <w:bCs/>
        </w:rPr>
      </w:pPr>
      <w:r w:rsidRPr="00744504">
        <w:rPr>
          <w:rFonts w:asciiTheme="majorHAnsi" w:hAnsiTheme="majorHAnsi" w:cstheme="majorHAnsi"/>
          <w:bCs/>
        </w:rPr>
        <w:t xml:space="preserve">The parties may, by mutual agreement, propose the integration of new spare parts. The contractor shall provide a quotation. If accepted, the contracting authority notifies the holder, by service order, of the modified Unit Price Schedule. Where applicable, the prices added may be revised in accordance with the conditions specified in article 5.5.2 of this SCC. </w:t>
      </w:r>
    </w:p>
    <w:p w14:paraId="02CBFE1E" w14:textId="3ECF2134" w:rsidR="00744504" w:rsidRPr="005453AB" w:rsidRDefault="00744504" w:rsidP="00744504">
      <w:pPr>
        <w:jc w:val="both"/>
        <w:rPr>
          <w:rFonts w:asciiTheme="majorHAnsi" w:hAnsiTheme="majorHAnsi" w:cstheme="majorHAnsi"/>
          <w:bCs/>
        </w:rPr>
      </w:pPr>
      <w:r w:rsidRPr="00744504">
        <w:rPr>
          <w:rFonts w:asciiTheme="majorHAnsi" w:hAnsiTheme="majorHAnsi" w:cstheme="majorHAnsi"/>
          <w:bCs/>
        </w:rPr>
        <w:lastRenderedPageBreak/>
        <w:t xml:space="preserve">The parties </w:t>
      </w:r>
      <w:r w:rsidRPr="005453AB">
        <w:rPr>
          <w:rFonts w:asciiTheme="majorHAnsi" w:hAnsiTheme="majorHAnsi" w:cstheme="majorHAnsi"/>
          <w:bCs/>
        </w:rPr>
        <w:t>may organise meetings to jointly examine the modifications envisaged.</w:t>
      </w:r>
    </w:p>
    <w:p w14:paraId="37A4EF09" w14:textId="4D72FF24" w:rsidR="005203C5" w:rsidRPr="005453AB" w:rsidRDefault="005203C5" w:rsidP="00173751">
      <w:pPr>
        <w:pStyle w:val="Sansinterligne"/>
        <w:jc w:val="both"/>
        <w:rPr>
          <w:rFonts w:asciiTheme="majorHAnsi" w:hAnsiTheme="majorHAnsi" w:cstheme="majorHAnsi"/>
          <w:bCs/>
          <w:kern w:val="2"/>
          <w14:ligatures w14:val="standardContextual"/>
        </w:rPr>
      </w:pPr>
    </w:p>
    <w:p w14:paraId="1BF68D07" w14:textId="0E0361D0" w:rsidR="005203C5" w:rsidRPr="005453AB" w:rsidRDefault="005453AB" w:rsidP="00863B2F">
      <w:pPr>
        <w:pStyle w:val="Titre2"/>
        <w:numPr>
          <w:ilvl w:val="1"/>
          <w:numId w:val="19"/>
        </w:numPr>
        <w:ind w:left="1440" w:hanging="360"/>
      </w:pPr>
      <w:bookmarkStart w:id="327" w:name="_Toc208848207"/>
      <w:r w:rsidRPr="005453AB">
        <w:t>Modification of the performance deadlines in the event of performance difficulties</w:t>
      </w:r>
      <w:bookmarkEnd w:id="327"/>
      <w:r w:rsidRPr="005453AB">
        <w:t xml:space="preserve"> </w:t>
      </w:r>
      <w:r w:rsidR="005203C5" w:rsidRPr="005453AB">
        <w:t xml:space="preserve"> </w:t>
      </w:r>
    </w:p>
    <w:p w14:paraId="2BC3523E" w14:textId="401B45F8" w:rsidR="005203C5" w:rsidRDefault="005453AB" w:rsidP="005203C5">
      <w:pPr>
        <w:jc w:val="both"/>
      </w:pPr>
      <w:r w:rsidRPr="005453AB">
        <w:t>In the event of any difficulty making it impossible to meet one or more of the delivery deadlines defined in the BPU, the holder may submit a request for the deadlines to be amended. The holder shall notify the purchaser, by any means that enables a precise date of receipt to be determined, of the causes that prevent compliance with the contractual deadlines. To this end, he has a period of fifteen days from the date on which these causes came to light or a period running until the end of the contract, if the contract expires within a period of less than fifteen days. On this occasion, it shall indicate the extension requested. The parties may arrange a meeting to jointly examine the situation. Following receipt of this request, the purchaser will notify its decision as soon as possible.</w:t>
      </w:r>
    </w:p>
    <w:p w14:paraId="0D771CD0" w14:textId="77777777" w:rsidR="005453AB" w:rsidRDefault="005453AB" w:rsidP="005453AB">
      <w:pPr>
        <w:jc w:val="both"/>
      </w:pPr>
      <w:r>
        <w:t xml:space="preserve">If it intends to grant all or part of the request, the extension will be notified to the contractor by service order. This extension may apply on a one-off basis or be valid until the end of the contract's validity. </w:t>
      </w:r>
    </w:p>
    <w:p w14:paraId="71580D96" w14:textId="2D98FD2E" w:rsidR="005453AB" w:rsidRDefault="005453AB" w:rsidP="005453AB">
      <w:pPr>
        <w:jc w:val="both"/>
      </w:pPr>
      <w:r>
        <w:t>In the event of refusal to grant this request, the decision of the contracting authority is binding on the contractor, who must comply with the deadlines set out in the BPU, without being able to claim a reduction or cancellation of the penalties applicable.</w:t>
      </w:r>
    </w:p>
    <w:p w14:paraId="4FB2DDDF" w14:textId="0C2C58BC" w:rsidR="005203C5" w:rsidRDefault="005203C5" w:rsidP="00173751">
      <w:pPr>
        <w:pStyle w:val="Sansinterligne"/>
        <w:jc w:val="both"/>
        <w:rPr>
          <w:rFonts w:asciiTheme="majorHAnsi" w:hAnsiTheme="majorHAnsi" w:cstheme="majorHAnsi"/>
          <w:bCs/>
          <w:kern w:val="2"/>
          <w14:ligatures w14:val="standardContextual"/>
        </w:rPr>
      </w:pPr>
    </w:p>
    <w:p w14:paraId="30E7CB25" w14:textId="77777777" w:rsidR="00863B2F" w:rsidRPr="00863B2F" w:rsidRDefault="00863B2F" w:rsidP="00863B2F">
      <w:pPr>
        <w:pStyle w:val="Paragraphedeliste"/>
        <w:keepNext/>
        <w:keepLines/>
        <w:numPr>
          <w:ilvl w:val="0"/>
          <w:numId w:val="21"/>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328" w:name="_Toc208394949"/>
      <w:bookmarkStart w:id="329" w:name="_Toc208475499"/>
      <w:bookmarkStart w:id="330" w:name="_Toc208848208"/>
      <w:bookmarkStart w:id="331" w:name="_Toc196291541"/>
      <w:bookmarkEnd w:id="328"/>
      <w:bookmarkEnd w:id="329"/>
      <w:bookmarkEnd w:id="330"/>
    </w:p>
    <w:p w14:paraId="63B63260" w14:textId="77777777" w:rsidR="00863B2F" w:rsidRPr="00863B2F" w:rsidRDefault="00863B2F" w:rsidP="00863B2F">
      <w:pPr>
        <w:pStyle w:val="Paragraphedeliste"/>
        <w:keepNext/>
        <w:keepLines/>
        <w:numPr>
          <w:ilvl w:val="1"/>
          <w:numId w:val="21"/>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32" w:name="_Toc208394950"/>
      <w:bookmarkStart w:id="333" w:name="_Toc208475500"/>
      <w:bookmarkStart w:id="334" w:name="_Toc208848209"/>
      <w:bookmarkEnd w:id="332"/>
      <w:bookmarkEnd w:id="333"/>
      <w:bookmarkEnd w:id="334"/>
    </w:p>
    <w:p w14:paraId="1D8422C5" w14:textId="77777777" w:rsidR="00863B2F" w:rsidRPr="00863B2F" w:rsidRDefault="00863B2F" w:rsidP="00863B2F">
      <w:pPr>
        <w:pStyle w:val="Paragraphedeliste"/>
        <w:keepNext/>
        <w:keepLines/>
        <w:numPr>
          <w:ilvl w:val="1"/>
          <w:numId w:val="21"/>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35" w:name="_Toc208394951"/>
      <w:bookmarkStart w:id="336" w:name="_Toc208475501"/>
      <w:bookmarkStart w:id="337" w:name="_Toc208848210"/>
      <w:bookmarkEnd w:id="335"/>
      <w:bookmarkEnd w:id="336"/>
      <w:bookmarkEnd w:id="337"/>
    </w:p>
    <w:p w14:paraId="593A760F" w14:textId="77777777" w:rsidR="00863B2F" w:rsidRPr="00863B2F" w:rsidRDefault="00863B2F" w:rsidP="00863B2F">
      <w:pPr>
        <w:pStyle w:val="Paragraphedeliste"/>
        <w:keepNext/>
        <w:keepLines/>
        <w:numPr>
          <w:ilvl w:val="1"/>
          <w:numId w:val="21"/>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38" w:name="_Toc208394952"/>
      <w:bookmarkStart w:id="339" w:name="_Toc208475502"/>
      <w:bookmarkStart w:id="340" w:name="_Toc208848211"/>
      <w:bookmarkEnd w:id="338"/>
      <w:bookmarkEnd w:id="339"/>
      <w:bookmarkEnd w:id="340"/>
    </w:p>
    <w:p w14:paraId="738DAD24" w14:textId="0C34A8BE" w:rsidR="00BD39CB" w:rsidRDefault="00BD39CB" w:rsidP="00863B2F">
      <w:pPr>
        <w:pStyle w:val="Titre2"/>
        <w:numPr>
          <w:ilvl w:val="1"/>
          <w:numId w:val="21"/>
        </w:numPr>
      </w:pPr>
      <w:bookmarkStart w:id="341" w:name="_Toc208848212"/>
      <w:r>
        <w:t>Modif</w:t>
      </w:r>
      <w:bookmarkEnd w:id="331"/>
      <w:r w:rsidR="005453AB">
        <w:t>ication of the ceiling of the cap clause</w:t>
      </w:r>
      <w:bookmarkEnd w:id="341"/>
      <w:r>
        <w:t xml:space="preserve"> </w:t>
      </w:r>
    </w:p>
    <w:p w14:paraId="16D5DE21" w14:textId="72303BEB" w:rsidR="005453AB" w:rsidRDefault="005453AB" w:rsidP="005453AB">
      <w:pPr>
        <w:jc w:val="both"/>
      </w:pPr>
      <w:r>
        <w:t xml:space="preserve">Pursuant to Article R. 2194-1 of the French Public Procurement Code relating to the review clause, the following modifications are authorised: </w:t>
      </w:r>
    </w:p>
    <w:p w14:paraId="25B74B8A" w14:textId="77777777" w:rsidR="005453AB" w:rsidRDefault="005453AB" w:rsidP="005453AB">
      <w:pPr>
        <w:jc w:val="both"/>
      </w:pPr>
    </w:p>
    <w:p w14:paraId="03D9C5C7" w14:textId="77777777" w:rsidR="005453AB" w:rsidRDefault="005453AB" w:rsidP="005453AB">
      <w:pPr>
        <w:jc w:val="both"/>
      </w:pPr>
      <w:r>
        <w:t>- The removal or modification, on a one-off or permanent basis, of the ceiling set by the sunset clause.</w:t>
      </w:r>
    </w:p>
    <w:p w14:paraId="54851232" w14:textId="77777777" w:rsidR="005453AB" w:rsidRDefault="005453AB" w:rsidP="005453AB">
      <w:pPr>
        <w:jc w:val="both"/>
      </w:pPr>
    </w:p>
    <w:p w14:paraId="1017FD21" w14:textId="77777777" w:rsidR="005453AB" w:rsidRDefault="005453AB" w:rsidP="005453AB">
      <w:pPr>
        <w:jc w:val="both"/>
      </w:pPr>
      <w:r>
        <w:t xml:space="preserve">The review is triggered by the occurrence of an unforeseen event within the meaning of article R. 2194-5 of the French Public Order Code. The contractor shall notify the purchaser, by any means that enables a precise date of receipt to be determined, of the financial difficulties justifying the modification referred to in the first paragraph. The holder will produce all the supporting documents required at its request. </w:t>
      </w:r>
    </w:p>
    <w:p w14:paraId="0356A339" w14:textId="77777777" w:rsidR="005453AB" w:rsidRDefault="005453AB" w:rsidP="005453AB">
      <w:pPr>
        <w:jc w:val="both"/>
      </w:pPr>
      <w:r>
        <w:t xml:space="preserve">The implementation of this clause is the sole responsibility of Ifremer but is initiated by the Titleholder alone. </w:t>
      </w:r>
    </w:p>
    <w:p w14:paraId="2DC07915" w14:textId="77777777" w:rsidR="005453AB" w:rsidRDefault="005453AB" w:rsidP="005453AB">
      <w:pPr>
        <w:jc w:val="both"/>
      </w:pPr>
    </w:p>
    <w:p w14:paraId="252F0752" w14:textId="4BF1D705" w:rsidR="005453AB" w:rsidRPr="003A057A" w:rsidRDefault="005453AB" w:rsidP="005453AB">
      <w:pPr>
        <w:jc w:val="both"/>
      </w:pPr>
      <w:r>
        <w:t>Modifications are authorised by mutual agreement between the parties and concluded by amendment.</w:t>
      </w:r>
    </w:p>
    <w:p w14:paraId="1C54D5C1" w14:textId="77777777" w:rsidR="00BD39CB" w:rsidRPr="00F8323B" w:rsidRDefault="00BD39CB" w:rsidP="00173751">
      <w:pPr>
        <w:pStyle w:val="Sansinterligne"/>
        <w:jc w:val="both"/>
        <w:rPr>
          <w:rFonts w:asciiTheme="majorHAnsi" w:hAnsiTheme="majorHAnsi" w:cstheme="majorHAnsi"/>
          <w:bCs/>
          <w:kern w:val="2"/>
          <w14:ligatures w14:val="standardContextual"/>
        </w:rPr>
      </w:pPr>
    </w:p>
    <w:p w14:paraId="7F92A55E" w14:textId="77777777" w:rsidR="00863B2F" w:rsidRPr="00863B2F" w:rsidRDefault="00863B2F" w:rsidP="00863B2F">
      <w:pPr>
        <w:pStyle w:val="Paragraphedeliste"/>
        <w:keepNext/>
        <w:keepLines/>
        <w:numPr>
          <w:ilvl w:val="1"/>
          <w:numId w:val="23"/>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42" w:name="_Toc208394954"/>
      <w:bookmarkStart w:id="343" w:name="_Toc208475504"/>
      <w:bookmarkStart w:id="344" w:name="_Toc208848213"/>
      <w:bookmarkEnd w:id="342"/>
      <w:bookmarkEnd w:id="343"/>
      <w:bookmarkEnd w:id="344"/>
    </w:p>
    <w:p w14:paraId="00A8AAC7" w14:textId="77777777" w:rsidR="00863B2F" w:rsidRPr="00863B2F" w:rsidRDefault="00863B2F" w:rsidP="00863B2F">
      <w:pPr>
        <w:pStyle w:val="Paragraphedeliste"/>
        <w:keepNext/>
        <w:keepLines/>
        <w:numPr>
          <w:ilvl w:val="1"/>
          <w:numId w:val="23"/>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45" w:name="_Toc208394955"/>
      <w:bookmarkStart w:id="346" w:name="_Toc208475505"/>
      <w:bookmarkStart w:id="347" w:name="_Toc208848214"/>
      <w:bookmarkEnd w:id="345"/>
      <w:bookmarkEnd w:id="346"/>
      <w:bookmarkEnd w:id="347"/>
    </w:p>
    <w:p w14:paraId="26C91F15" w14:textId="77777777" w:rsidR="00863B2F" w:rsidRPr="00863B2F" w:rsidRDefault="00863B2F" w:rsidP="00863B2F">
      <w:pPr>
        <w:pStyle w:val="Paragraphedeliste"/>
        <w:keepNext/>
        <w:keepLines/>
        <w:numPr>
          <w:ilvl w:val="1"/>
          <w:numId w:val="23"/>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48" w:name="_Toc208394956"/>
      <w:bookmarkStart w:id="349" w:name="_Toc208475506"/>
      <w:bookmarkStart w:id="350" w:name="_Toc208848215"/>
      <w:bookmarkEnd w:id="348"/>
      <w:bookmarkEnd w:id="349"/>
      <w:bookmarkEnd w:id="350"/>
    </w:p>
    <w:p w14:paraId="5C397971" w14:textId="77777777" w:rsidR="00863B2F" w:rsidRPr="00863B2F" w:rsidRDefault="00863B2F" w:rsidP="00863B2F">
      <w:pPr>
        <w:pStyle w:val="Paragraphedeliste"/>
        <w:keepNext/>
        <w:keepLines/>
        <w:numPr>
          <w:ilvl w:val="1"/>
          <w:numId w:val="23"/>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51" w:name="_Toc208394957"/>
      <w:bookmarkStart w:id="352" w:name="_Toc208475507"/>
      <w:bookmarkStart w:id="353" w:name="_Toc208848216"/>
      <w:bookmarkEnd w:id="351"/>
      <w:bookmarkEnd w:id="352"/>
      <w:bookmarkEnd w:id="353"/>
    </w:p>
    <w:p w14:paraId="317E0931" w14:textId="475E8DE7" w:rsidR="00F57674" w:rsidRDefault="005453AB" w:rsidP="00863B2F">
      <w:pPr>
        <w:pStyle w:val="Titre2"/>
        <w:numPr>
          <w:ilvl w:val="1"/>
          <w:numId w:val="23"/>
        </w:numPr>
      </w:pPr>
      <w:bookmarkStart w:id="354" w:name="_Toc208848217"/>
      <w:r w:rsidRPr="005453AB">
        <w:t>Change of place of delivery</w:t>
      </w:r>
      <w:bookmarkEnd w:id="354"/>
      <w:r w:rsidRPr="005453AB">
        <w:t xml:space="preserve"> </w:t>
      </w:r>
      <w:r w:rsidR="00F57674">
        <w:t xml:space="preserve"> </w:t>
      </w:r>
    </w:p>
    <w:p w14:paraId="1A12BF86" w14:textId="731E7BEF" w:rsidR="005453AB" w:rsidRDefault="005453AB" w:rsidP="00C36342">
      <w:pPr>
        <w:jc w:val="both"/>
        <w:rPr>
          <w:rFonts w:asciiTheme="majorHAnsi" w:hAnsiTheme="majorHAnsi" w:cstheme="majorHAnsi"/>
        </w:rPr>
      </w:pPr>
    </w:p>
    <w:p w14:paraId="73857229" w14:textId="7265AFED" w:rsidR="005453AB" w:rsidRPr="00ED5A96" w:rsidRDefault="005453AB" w:rsidP="00C36342">
      <w:pPr>
        <w:jc w:val="both"/>
        <w:rPr>
          <w:rFonts w:asciiTheme="majorHAnsi" w:hAnsiTheme="majorHAnsi" w:cstheme="majorHAnsi"/>
        </w:rPr>
      </w:pPr>
      <w:r w:rsidRPr="005453AB">
        <w:rPr>
          <w:rFonts w:asciiTheme="majorHAnsi" w:hAnsiTheme="majorHAnsi" w:cstheme="majorHAnsi"/>
        </w:rPr>
        <w:lastRenderedPageBreak/>
        <w:t xml:space="preserve">In the event of a request to change the place of delivery defined in article 9 above, in particular on the initiative of the </w:t>
      </w:r>
      <w:r>
        <w:rPr>
          <w:rFonts w:asciiTheme="majorHAnsi" w:hAnsiTheme="majorHAnsi" w:cstheme="majorHAnsi"/>
        </w:rPr>
        <w:t>buyer</w:t>
      </w:r>
      <w:r w:rsidRPr="005453AB">
        <w:rPr>
          <w:rFonts w:asciiTheme="majorHAnsi" w:hAnsiTheme="majorHAnsi" w:cstheme="majorHAnsi"/>
        </w:rPr>
        <w:t>, the price per km defined in the BPU shall apply instead of the delivery costs for delivery to the IFREMER Centre Bretagne in Plouzané. The contractor therefore presents the purchaser with the reduction in value relating to delivery to Plouzané and the amount for delivery to the new address indicated by the purchaser. The purchaser notifies the modification of the place of delivery and its financial impact by service order sent to the contractor.</w:t>
      </w:r>
    </w:p>
    <w:p w14:paraId="5B35DEF3" w14:textId="16DE6BAA" w:rsidR="00A049A6" w:rsidRPr="002D1262" w:rsidRDefault="00EA0237" w:rsidP="00863B2F">
      <w:pPr>
        <w:pStyle w:val="Titre1"/>
        <w:numPr>
          <w:ilvl w:val="0"/>
          <w:numId w:val="3"/>
        </w:numPr>
        <w:ind w:left="357" w:hanging="357"/>
        <w:jc w:val="both"/>
        <w:rPr>
          <w:rFonts w:asciiTheme="minorHAnsi" w:eastAsiaTheme="minorEastAsia" w:hAnsiTheme="minorHAnsi"/>
        </w:rPr>
      </w:pPr>
      <w:bookmarkStart w:id="355" w:name="_Toc208848218"/>
      <w:r>
        <w:t>CONTRACT MODIFICATIONS DURING PERFORMANCE</w:t>
      </w:r>
      <w:bookmarkEnd w:id="355"/>
      <w:r>
        <w:t xml:space="preserve"> </w:t>
      </w:r>
    </w:p>
    <w:p w14:paraId="515FC5A3" w14:textId="4DE94EE0" w:rsidR="00A049A6" w:rsidRPr="002D1262" w:rsidRDefault="00287014" w:rsidP="00863B2F">
      <w:pPr>
        <w:pStyle w:val="Titre2"/>
        <w:numPr>
          <w:ilvl w:val="1"/>
          <w:numId w:val="3"/>
        </w:numPr>
        <w:ind w:left="624" w:hanging="624"/>
      </w:pPr>
      <w:bookmarkStart w:id="356" w:name="_Toc208848219"/>
      <w:r>
        <w:t>Additional suplies contract</w:t>
      </w:r>
      <w:bookmarkEnd w:id="356"/>
    </w:p>
    <w:p w14:paraId="0404E586" w14:textId="568C08C3" w:rsidR="00287014" w:rsidRPr="00287014" w:rsidRDefault="00287014" w:rsidP="00287014">
      <w:pPr>
        <w:jc w:val="both"/>
        <w:rPr>
          <w:rFonts w:asciiTheme="majorHAnsi" w:hAnsiTheme="majorHAnsi" w:cstheme="majorHAnsi"/>
        </w:rPr>
      </w:pPr>
      <w:r w:rsidRPr="00287014">
        <w:rPr>
          <w:rFonts w:asciiTheme="majorHAnsi" w:hAnsiTheme="majorHAnsi" w:cstheme="majorHAnsi"/>
        </w:rPr>
        <w:t xml:space="preserve">In accordance with articles R2194-2 and R2194-3 of the French Public Order Code, the contract may be amended by up to 50% of the amount of the initial contract with the </w:t>
      </w:r>
      <w:r>
        <w:rPr>
          <w:rFonts w:asciiTheme="majorHAnsi" w:hAnsiTheme="majorHAnsi" w:cstheme="majorHAnsi"/>
        </w:rPr>
        <w:t>contractor</w:t>
      </w:r>
      <w:r w:rsidRPr="00287014">
        <w:rPr>
          <w:rFonts w:asciiTheme="majorHAnsi" w:hAnsiTheme="majorHAnsi" w:cstheme="majorHAnsi"/>
        </w:rPr>
        <w:t xml:space="preserve"> of the initial contract, for additional </w:t>
      </w:r>
      <w:r>
        <w:rPr>
          <w:rFonts w:asciiTheme="majorHAnsi" w:hAnsiTheme="majorHAnsi" w:cstheme="majorHAnsi"/>
        </w:rPr>
        <w:t>delivery</w:t>
      </w:r>
      <w:r w:rsidRPr="00287014">
        <w:rPr>
          <w:rFonts w:asciiTheme="majorHAnsi" w:hAnsiTheme="majorHAnsi" w:cstheme="majorHAnsi"/>
        </w:rPr>
        <w:t xml:space="preserve"> that have become necessary and that were not included in the initial contract. A change of contractor must also be :</w:t>
      </w:r>
    </w:p>
    <w:p w14:paraId="4AE5F8DB" w14:textId="77777777" w:rsidR="00287014" w:rsidRPr="00287014" w:rsidRDefault="00287014" w:rsidP="00287014">
      <w:pPr>
        <w:jc w:val="both"/>
        <w:rPr>
          <w:rFonts w:asciiTheme="majorHAnsi" w:hAnsiTheme="majorHAnsi" w:cstheme="majorHAnsi"/>
        </w:rPr>
      </w:pPr>
      <w:r w:rsidRPr="00287014">
        <w:rPr>
          <w:rFonts w:asciiTheme="majorHAnsi" w:hAnsiTheme="majorHAnsi" w:cstheme="majorHAnsi"/>
        </w:rPr>
        <w:t xml:space="preserve">- is impossible for economic or technical reasons </w:t>
      </w:r>
    </w:p>
    <w:p w14:paraId="7388C5B8" w14:textId="77777777" w:rsidR="00287014" w:rsidRPr="00287014" w:rsidRDefault="00287014" w:rsidP="00287014">
      <w:pPr>
        <w:jc w:val="both"/>
        <w:rPr>
          <w:rFonts w:asciiTheme="majorHAnsi" w:hAnsiTheme="majorHAnsi" w:cstheme="majorHAnsi"/>
        </w:rPr>
      </w:pPr>
      <w:r w:rsidRPr="00287014">
        <w:rPr>
          <w:rFonts w:asciiTheme="majorHAnsi" w:hAnsiTheme="majorHAnsi" w:cstheme="majorHAnsi"/>
        </w:rPr>
        <w:t>- presents a major inconvenience or is likely to lead to a substantial increase in costs for the purchaser.</w:t>
      </w:r>
    </w:p>
    <w:p w14:paraId="21177F58" w14:textId="61160DB7" w:rsidR="00287014" w:rsidRPr="00ED5A96" w:rsidRDefault="00287014" w:rsidP="00287014">
      <w:pPr>
        <w:jc w:val="both"/>
        <w:rPr>
          <w:rFonts w:asciiTheme="majorHAnsi" w:hAnsiTheme="majorHAnsi" w:cstheme="majorHAnsi"/>
        </w:rPr>
      </w:pPr>
      <w:r w:rsidRPr="00287014">
        <w:rPr>
          <w:rFonts w:asciiTheme="majorHAnsi" w:hAnsiTheme="majorHAnsi" w:cstheme="majorHAnsi"/>
        </w:rPr>
        <w:t>The modification then takes the form of a supplementary contract.</w:t>
      </w:r>
    </w:p>
    <w:p w14:paraId="76503040" w14:textId="77777777" w:rsidR="00A049A6" w:rsidRPr="00ED5A96" w:rsidRDefault="00A049A6" w:rsidP="00A049A6">
      <w:pPr>
        <w:jc w:val="both"/>
        <w:rPr>
          <w:rFonts w:asciiTheme="majorHAnsi" w:hAnsiTheme="majorHAnsi" w:cstheme="majorHAnsi"/>
        </w:rPr>
      </w:pPr>
    </w:p>
    <w:p w14:paraId="325CBEC2" w14:textId="0C2E337D" w:rsidR="00A049A6" w:rsidRPr="002D1262" w:rsidRDefault="00287014" w:rsidP="00863B2F">
      <w:pPr>
        <w:pStyle w:val="Titre2"/>
        <w:numPr>
          <w:ilvl w:val="1"/>
          <w:numId w:val="3"/>
        </w:numPr>
        <w:ind w:left="624" w:hanging="624"/>
      </w:pPr>
      <w:bookmarkStart w:id="357" w:name="_Toc531012526"/>
      <w:bookmarkStart w:id="358" w:name="_Toc59436964"/>
      <w:bookmarkStart w:id="359" w:name="_Toc208848220"/>
      <w:r>
        <w:t>T</w:t>
      </w:r>
      <w:r w:rsidR="00A049A6" w:rsidRPr="005365F4">
        <w:t>ransfert</w:t>
      </w:r>
      <w:bookmarkEnd w:id="357"/>
      <w:bookmarkEnd w:id="358"/>
      <w:r>
        <w:t xml:space="preserve"> amendment</w:t>
      </w:r>
      <w:bookmarkEnd w:id="359"/>
    </w:p>
    <w:p w14:paraId="74B57EA6" w14:textId="2FDDB30A" w:rsidR="00A049A6" w:rsidRDefault="00287014" w:rsidP="002D1262">
      <w:pPr>
        <w:jc w:val="both"/>
        <w:rPr>
          <w:rFonts w:asciiTheme="majorHAnsi" w:hAnsiTheme="majorHAnsi" w:cstheme="majorHAnsi"/>
        </w:rPr>
      </w:pPr>
      <w:r w:rsidRPr="00287014">
        <w:rPr>
          <w:rFonts w:asciiTheme="majorHAnsi" w:hAnsiTheme="majorHAnsi" w:cstheme="majorHAnsi"/>
        </w:rPr>
        <w:t>The initial contract may be amended by a transfer amendment when the initial contractor is replaced by a new contractor following a restructuring of the initial contractor.</w:t>
      </w:r>
    </w:p>
    <w:p w14:paraId="65CB908C" w14:textId="77777777" w:rsidR="002D1262" w:rsidRPr="005365F4" w:rsidRDefault="002D1262" w:rsidP="005365F4">
      <w:pPr>
        <w:rPr>
          <w:rFonts w:asciiTheme="majorHAnsi" w:hAnsiTheme="majorHAnsi" w:cstheme="majorHAnsi"/>
        </w:rPr>
      </w:pPr>
    </w:p>
    <w:p w14:paraId="4AC11938" w14:textId="23310BFB" w:rsidR="00287014" w:rsidRPr="00287014" w:rsidRDefault="00287014" w:rsidP="00287014">
      <w:pPr>
        <w:pStyle w:val="Titre1"/>
        <w:numPr>
          <w:ilvl w:val="0"/>
          <w:numId w:val="3"/>
        </w:numPr>
        <w:ind w:left="357" w:hanging="357"/>
        <w:jc w:val="both"/>
        <w:rPr>
          <w:rFonts w:asciiTheme="minorHAnsi" w:eastAsiaTheme="minorEastAsia" w:hAnsiTheme="minorHAnsi"/>
        </w:rPr>
      </w:pPr>
      <w:bookmarkStart w:id="360" w:name="_Toc208848221"/>
      <w:r>
        <w:rPr>
          <w:rFonts w:asciiTheme="minorHAnsi" w:eastAsiaTheme="minorEastAsia" w:hAnsiTheme="minorHAnsi"/>
        </w:rPr>
        <w:t>NEGOCIATED PROCEDURE WITHOUT PRIOR PUBLICATION</w:t>
      </w:r>
      <w:bookmarkEnd w:id="360"/>
      <w:r w:rsidRPr="00287014">
        <w:t xml:space="preserve"> </w:t>
      </w:r>
    </w:p>
    <w:p w14:paraId="4722CBD2" w14:textId="77777777" w:rsidR="00287014" w:rsidRPr="00287014" w:rsidRDefault="00287014" w:rsidP="00287014">
      <w:pPr>
        <w:spacing w:before="0" w:after="0" w:line="240" w:lineRule="auto"/>
        <w:jc w:val="both"/>
        <w:rPr>
          <w:rFonts w:asciiTheme="majorHAnsi" w:hAnsiTheme="majorHAnsi" w:cstheme="majorHAnsi"/>
        </w:rPr>
      </w:pPr>
      <w:r w:rsidRPr="00287014">
        <w:rPr>
          <w:rFonts w:asciiTheme="majorHAnsi" w:hAnsiTheme="majorHAnsi" w:cstheme="majorHAnsi"/>
        </w:rPr>
        <w:t>Pursuant to Article R2122-4 of the French Public Procurement Code, contracts negotiated without advertising or competitive tendering may be awarded at a later date under the following conditions:</w:t>
      </w:r>
    </w:p>
    <w:p w14:paraId="1CF21DCB" w14:textId="77777777" w:rsidR="00287014" w:rsidRPr="00287014" w:rsidRDefault="00287014" w:rsidP="00287014">
      <w:pPr>
        <w:spacing w:before="0" w:after="0" w:line="240" w:lineRule="auto"/>
        <w:jc w:val="both"/>
        <w:rPr>
          <w:rFonts w:asciiTheme="majorHAnsi" w:hAnsiTheme="majorHAnsi" w:cstheme="majorHAnsi"/>
        </w:rPr>
      </w:pPr>
      <w:r w:rsidRPr="00287014">
        <w:rPr>
          <w:rFonts w:asciiTheme="majorHAnsi" w:hAnsiTheme="majorHAnsi" w:cstheme="majorHAnsi"/>
        </w:rPr>
        <w:t>- For additional deliveries, the cumulative amount of which may not exceed 50% of the amount of the initial contract. Supplementary deliveries are considered to be all deliveries directly related to the subject of the contract.</w:t>
      </w:r>
    </w:p>
    <w:p w14:paraId="027B3375" w14:textId="0F6DBACF" w:rsidR="00287014" w:rsidRPr="002D1262" w:rsidRDefault="00287014" w:rsidP="00287014">
      <w:pPr>
        <w:spacing w:before="0" w:after="0" w:line="240" w:lineRule="auto"/>
        <w:jc w:val="both"/>
        <w:rPr>
          <w:rFonts w:asciiTheme="majorHAnsi" w:hAnsiTheme="majorHAnsi" w:cstheme="majorHAnsi"/>
        </w:rPr>
      </w:pPr>
      <w:r w:rsidRPr="00287014">
        <w:rPr>
          <w:rFonts w:asciiTheme="majorHAnsi" w:hAnsiTheme="majorHAnsi" w:cstheme="majorHAnsi"/>
        </w:rPr>
        <w:t>- The duration of these contracts may not exceed three years from the date of notification of the initial public contract.</w:t>
      </w:r>
    </w:p>
    <w:p w14:paraId="704D8FB7" w14:textId="47EDA0A8" w:rsidR="00B360E3" w:rsidRPr="00B360E3" w:rsidRDefault="00B360E3" w:rsidP="00B360E3">
      <w:pPr>
        <w:pStyle w:val="Titre1"/>
        <w:numPr>
          <w:ilvl w:val="0"/>
          <w:numId w:val="3"/>
        </w:numPr>
        <w:ind w:left="357" w:hanging="357"/>
        <w:jc w:val="both"/>
        <w:rPr>
          <w:rFonts w:asciiTheme="minorHAnsi" w:eastAsiaTheme="minorEastAsia" w:hAnsiTheme="minorHAnsi"/>
        </w:rPr>
      </w:pPr>
      <w:bookmarkStart w:id="361" w:name="_Toc208848222"/>
      <w:r>
        <w:rPr>
          <w:rFonts w:asciiTheme="minorHAnsi" w:eastAsiaTheme="minorEastAsia" w:hAnsiTheme="minorHAnsi"/>
        </w:rPr>
        <w:t>CONTRACT TERMINATION</w:t>
      </w:r>
      <w:bookmarkEnd w:id="361"/>
      <w:r w:rsidR="00A049A6" w:rsidRPr="005365F4">
        <w:rPr>
          <w:rFonts w:asciiTheme="minorHAnsi" w:eastAsiaTheme="minorEastAsia" w:hAnsiTheme="minorHAnsi"/>
        </w:rPr>
        <w:t xml:space="preserve"> </w:t>
      </w:r>
    </w:p>
    <w:p w14:paraId="70D8D4DD" w14:textId="77777777" w:rsidR="00B360E3" w:rsidRPr="00B360E3" w:rsidRDefault="00B360E3" w:rsidP="00B360E3">
      <w:pPr>
        <w:pStyle w:val="Normal2"/>
        <w:tabs>
          <w:tab w:val="left" w:pos="0"/>
        </w:tabs>
        <w:ind w:left="0" w:firstLine="0"/>
        <w:rPr>
          <w:rFonts w:asciiTheme="majorHAnsi" w:eastAsiaTheme="minorEastAsia" w:hAnsiTheme="majorHAnsi" w:cstheme="majorHAnsi"/>
          <w:sz w:val="22"/>
          <w:szCs w:val="22"/>
        </w:rPr>
      </w:pPr>
      <w:r w:rsidRPr="00B360E3">
        <w:rPr>
          <w:rFonts w:asciiTheme="majorHAnsi" w:eastAsiaTheme="minorEastAsia" w:hAnsiTheme="majorHAnsi" w:cstheme="majorHAnsi"/>
          <w:sz w:val="22"/>
          <w:szCs w:val="22"/>
        </w:rPr>
        <w:t>In addition to article 44 of the CCAG/MI, termination for fault on the part of the contractor will be at the contractor's expense and risk. In this case, the decision to terminate must state that the Contracting Authority will arrange for a third party to perform the services provided for in the contract at the contractor's expense and risk.</w:t>
      </w:r>
    </w:p>
    <w:p w14:paraId="496B1620" w14:textId="77777777" w:rsidR="00B360E3" w:rsidRPr="00B360E3" w:rsidRDefault="00B360E3" w:rsidP="00B360E3">
      <w:pPr>
        <w:pStyle w:val="Normal2"/>
        <w:tabs>
          <w:tab w:val="left" w:pos="0"/>
        </w:tabs>
        <w:rPr>
          <w:rFonts w:asciiTheme="majorHAnsi" w:eastAsiaTheme="minorEastAsia" w:hAnsiTheme="majorHAnsi" w:cstheme="majorHAnsi"/>
          <w:sz w:val="22"/>
          <w:szCs w:val="22"/>
        </w:rPr>
      </w:pPr>
    </w:p>
    <w:p w14:paraId="334C40BD" w14:textId="2C3C9C92" w:rsidR="00B360E3" w:rsidRPr="00ED5A96" w:rsidRDefault="00B360E3" w:rsidP="00B360E3">
      <w:pPr>
        <w:pStyle w:val="Normal2"/>
        <w:tabs>
          <w:tab w:val="clear" w:pos="567"/>
          <w:tab w:val="left" w:pos="0"/>
        </w:tabs>
        <w:ind w:left="0" w:firstLine="0"/>
        <w:rPr>
          <w:rFonts w:asciiTheme="majorHAnsi" w:eastAsiaTheme="minorEastAsia" w:hAnsiTheme="majorHAnsi" w:cstheme="majorHAnsi"/>
          <w:sz w:val="22"/>
          <w:szCs w:val="22"/>
        </w:rPr>
      </w:pPr>
      <w:r w:rsidRPr="00B360E3">
        <w:rPr>
          <w:rFonts w:asciiTheme="majorHAnsi" w:eastAsiaTheme="minorEastAsia" w:hAnsiTheme="majorHAnsi" w:cstheme="majorHAnsi"/>
          <w:sz w:val="22"/>
          <w:szCs w:val="22"/>
        </w:rPr>
        <w:lastRenderedPageBreak/>
        <w:t>The decision to terminate, for whatever reason, gives rise to the notification of a termination statement to the contractor.</w:t>
      </w:r>
    </w:p>
    <w:p w14:paraId="36A00D9A" w14:textId="77777777" w:rsidR="00A049A6" w:rsidRPr="00ED5A96" w:rsidRDefault="00A049A6" w:rsidP="00A049A6">
      <w:pPr>
        <w:pStyle w:val="Normal2"/>
        <w:tabs>
          <w:tab w:val="clear" w:pos="567"/>
          <w:tab w:val="left" w:pos="0"/>
        </w:tabs>
        <w:ind w:left="0" w:firstLine="0"/>
        <w:rPr>
          <w:rFonts w:asciiTheme="majorHAnsi" w:hAnsiTheme="majorHAnsi" w:cstheme="majorHAnsi"/>
          <w:sz w:val="22"/>
          <w:szCs w:val="22"/>
        </w:rPr>
      </w:pPr>
    </w:p>
    <w:p w14:paraId="0D3BD819" w14:textId="00A621C8" w:rsidR="00A049A6" w:rsidRPr="002D1262" w:rsidRDefault="000176C1" w:rsidP="00863B2F">
      <w:pPr>
        <w:pStyle w:val="Titre1"/>
        <w:numPr>
          <w:ilvl w:val="0"/>
          <w:numId w:val="3"/>
        </w:numPr>
        <w:ind w:left="357" w:hanging="357"/>
        <w:jc w:val="both"/>
        <w:rPr>
          <w:rFonts w:asciiTheme="minorHAnsi" w:eastAsiaTheme="minorEastAsia" w:hAnsiTheme="minorHAnsi"/>
        </w:rPr>
      </w:pPr>
      <w:bookmarkStart w:id="362" w:name="_Toc208848223"/>
      <w:r>
        <w:t>P</w:t>
      </w:r>
      <w:r w:rsidR="00051A3B">
        <w:t>ERFORMANCE AT THE CONTRACTOR’S COST AND RISK</w:t>
      </w:r>
      <w:bookmarkEnd w:id="362"/>
      <w:r>
        <w:t xml:space="preserve"> </w:t>
      </w:r>
    </w:p>
    <w:p w14:paraId="4BDDFE1D" w14:textId="256B3DB1" w:rsidR="00A049A6" w:rsidRPr="00ED5A96" w:rsidRDefault="00A049A6" w:rsidP="00C36342">
      <w:pPr>
        <w:jc w:val="both"/>
        <w:rPr>
          <w:rFonts w:asciiTheme="majorHAnsi" w:hAnsiTheme="majorHAnsi" w:cstheme="majorHAnsi"/>
        </w:rPr>
      </w:pPr>
      <w:r w:rsidRPr="00ED5A96">
        <w:rPr>
          <w:rFonts w:asciiTheme="majorHAnsi" w:hAnsiTheme="majorHAnsi" w:cstheme="majorHAnsi"/>
        </w:rPr>
        <w:t>.</w:t>
      </w:r>
      <w:r w:rsidR="00051A3B" w:rsidRPr="00051A3B">
        <w:t xml:space="preserve"> </w:t>
      </w:r>
      <w:r w:rsidR="00051A3B" w:rsidRPr="00051A3B">
        <w:rPr>
          <w:rFonts w:asciiTheme="majorHAnsi" w:hAnsiTheme="majorHAnsi" w:cstheme="majorHAnsi"/>
        </w:rPr>
        <w:t>Apart from termination for fault on the part of the contractor, the Contracting Authority or its representative may arrange for a third party to carry out the services provided for in the contract and which the contractor is unable to perform, when the service, by its nature, cannot be delayed.</w:t>
      </w:r>
    </w:p>
    <w:p w14:paraId="1E6A7FDF" w14:textId="77777777" w:rsidR="00A049A6" w:rsidRPr="00ED5A96" w:rsidRDefault="00A049A6" w:rsidP="00A049A6">
      <w:pPr>
        <w:rPr>
          <w:rFonts w:asciiTheme="majorHAnsi" w:hAnsiTheme="majorHAnsi" w:cstheme="majorHAnsi"/>
        </w:rPr>
      </w:pPr>
    </w:p>
    <w:p w14:paraId="156D4D51" w14:textId="346D5C2A" w:rsidR="00A049A6" w:rsidRPr="002D1262" w:rsidRDefault="00FA174B" w:rsidP="00863B2F">
      <w:pPr>
        <w:pStyle w:val="Titre1"/>
        <w:numPr>
          <w:ilvl w:val="0"/>
          <w:numId w:val="3"/>
        </w:numPr>
        <w:ind w:left="357" w:hanging="357"/>
        <w:jc w:val="both"/>
        <w:rPr>
          <w:rFonts w:asciiTheme="minorHAnsi" w:eastAsiaTheme="minorEastAsia" w:hAnsiTheme="minorHAnsi"/>
        </w:rPr>
      </w:pPr>
      <w:bookmarkStart w:id="363" w:name="_Toc208848224"/>
      <w:r w:rsidRPr="00FA174B">
        <w:rPr>
          <w:rFonts w:asciiTheme="minorHAnsi" w:eastAsiaTheme="minorEastAsia" w:hAnsiTheme="minorHAnsi"/>
        </w:rPr>
        <w:t>INSURANCE AND VARIOUS CERTIFICATES</w:t>
      </w:r>
      <w:bookmarkEnd w:id="363"/>
    </w:p>
    <w:p w14:paraId="4FFBBA11" w14:textId="77777777" w:rsidR="00FA174B" w:rsidRPr="00FA174B" w:rsidRDefault="00FA174B" w:rsidP="00FA174B">
      <w:pPr>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jc w:val="both"/>
        <w:rPr>
          <w:rFonts w:asciiTheme="majorHAnsi" w:hAnsiTheme="majorHAnsi" w:cstheme="majorHAnsi"/>
        </w:rPr>
      </w:pPr>
      <w:r w:rsidRPr="00FA174B">
        <w:rPr>
          <w:rFonts w:asciiTheme="majorHAnsi" w:hAnsiTheme="majorHAnsi" w:cstheme="majorHAnsi"/>
        </w:rPr>
        <w:t xml:space="preserve">In accordance with the regulations resulting from the Labour Code, the Titleholder shall provide IFREMER with the following documents on signature of the present contract and every six (6) months until its expiry date: </w:t>
      </w:r>
    </w:p>
    <w:p w14:paraId="071E0595" w14:textId="77777777" w:rsidR="00FA174B" w:rsidRPr="00FA174B" w:rsidRDefault="00FA174B" w:rsidP="00FA174B">
      <w:pPr>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jc w:val="both"/>
        <w:rPr>
          <w:rFonts w:asciiTheme="majorHAnsi" w:hAnsiTheme="majorHAnsi" w:cstheme="majorHAnsi"/>
        </w:rPr>
      </w:pPr>
      <w:r w:rsidRPr="00FA174B">
        <w:rPr>
          <w:rFonts w:asciiTheme="majorHAnsi" w:hAnsiTheme="majorHAnsi" w:cstheme="majorHAnsi"/>
        </w:rPr>
        <w:t xml:space="preserve">- a certificate of provision of social declarations issued by the social protection body responsible for collecting the social security contributions incumbent on the Titleholder and dating from less than six (6) months, </w:t>
      </w:r>
    </w:p>
    <w:p w14:paraId="25C8CBB8" w14:textId="77777777" w:rsidR="00FA174B" w:rsidRPr="00FA174B" w:rsidRDefault="00FA174B" w:rsidP="00FA174B">
      <w:pPr>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jc w:val="both"/>
        <w:rPr>
          <w:rFonts w:asciiTheme="majorHAnsi" w:hAnsiTheme="majorHAnsi" w:cstheme="majorHAnsi"/>
        </w:rPr>
      </w:pPr>
      <w:r w:rsidRPr="00FA174B">
        <w:rPr>
          <w:rFonts w:asciiTheme="majorHAnsi" w:hAnsiTheme="majorHAnsi" w:cstheme="majorHAnsi"/>
        </w:rPr>
        <w:t xml:space="preserve">- a K-bis extract less than three (3) months old proving registration in the Trade and Companies Register, </w:t>
      </w:r>
    </w:p>
    <w:p w14:paraId="0E2FB8F8" w14:textId="5FB4EDB8" w:rsidR="00FA174B" w:rsidRDefault="00FA174B" w:rsidP="00FA174B">
      <w:pPr>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jc w:val="both"/>
        <w:rPr>
          <w:rFonts w:asciiTheme="majorHAnsi" w:hAnsiTheme="majorHAnsi" w:cstheme="majorHAnsi"/>
        </w:rPr>
      </w:pPr>
      <w:r w:rsidRPr="00FA174B">
        <w:rPr>
          <w:rFonts w:asciiTheme="majorHAnsi" w:hAnsiTheme="majorHAnsi" w:cstheme="majorHAnsi"/>
        </w:rPr>
        <w:t>- a declaration on honour in which the Account Holder certifies that he/she has made all the necessary declarations to the tax authorities and, if he/she employs employees, that they are legally employed in accordance with the French Employment Code.</w:t>
      </w:r>
    </w:p>
    <w:p w14:paraId="19470446" w14:textId="77777777" w:rsidR="00FA174B" w:rsidRPr="00FA174B" w:rsidRDefault="00FA174B" w:rsidP="00FA174B">
      <w:pPr>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jc w:val="both"/>
        <w:rPr>
          <w:rFonts w:asciiTheme="majorHAnsi" w:hAnsiTheme="majorHAnsi" w:cstheme="majorHAnsi"/>
        </w:rPr>
      </w:pPr>
      <w:r w:rsidRPr="00FA174B">
        <w:rPr>
          <w:rFonts w:asciiTheme="majorHAnsi" w:hAnsiTheme="majorHAnsi" w:cstheme="majorHAnsi"/>
        </w:rPr>
        <w:t>Within fifteen days of notification of the contract and before any start of performance, the contractor (and, where applicable, its subcontractors) must provide proof that it is covered by an insurance policy for civil liability arising from articles 1240 et seq. of the Civil Code.</w:t>
      </w:r>
    </w:p>
    <w:p w14:paraId="3B109318" w14:textId="547BA1FB" w:rsidR="00FA174B" w:rsidRDefault="00FA174B" w:rsidP="00FA174B">
      <w:pPr>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jc w:val="both"/>
        <w:rPr>
          <w:rFonts w:asciiTheme="majorHAnsi" w:hAnsiTheme="majorHAnsi" w:cstheme="majorHAnsi"/>
        </w:rPr>
      </w:pPr>
      <w:r w:rsidRPr="00FA174B">
        <w:rPr>
          <w:rFonts w:asciiTheme="majorHAnsi" w:hAnsiTheme="majorHAnsi" w:cstheme="majorHAnsi"/>
        </w:rPr>
        <w:t>It must therefore provide a certificate from its insurer showing that it is up to date with its contributions and that its policy contains cover commensurate with the size of the service.</w:t>
      </w:r>
    </w:p>
    <w:p w14:paraId="2245F0E6" w14:textId="70376E5C" w:rsidR="00270DAF" w:rsidRDefault="00270DAF" w:rsidP="002D1262">
      <w:pPr>
        <w:pStyle w:val="Corpsdetexte2"/>
        <w:spacing w:line="240" w:lineRule="auto"/>
        <w:jc w:val="both"/>
        <w:rPr>
          <w:rFonts w:asciiTheme="majorHAnsi" w:eastAsiaTheme="minorEastAsia" w:hAnsiTheme="majorHAnsi" w:cstheme="majorHAnsi"/>
        </w:rPr>
      </w:pPr>
    </w:p>
    <w:p w14:paraId="563EE56E" w14:textId="29CF96C1" w:rsidR="00270DAF" w:rsidRPr="00270DAF" w:rsidRDefault="00270DAF" w:rsidP="00863B2F">
      <w:pPr>
        <w:pStyle w:val="Titre1"/>
        <w:numPr>
          <w:ilvl w:val="0"/>
          <w:numId w:val="3"/>
        </w:numPr>
        <w:ind w:left="357" w:hanging="357"/>
        <w:jc w:val="both"/>
        <w:rPr>
          <w:rFonts w:asciiTheme="minorHAnsi" w:eastAsiaTheme="minorEastAsia" w:hAnsiTheme="minorHAnsi"/>
        </w:rPr>
      </w:pPr>
      <w:bookmarkStart w:id="364" w:name="_Toc208848225"/>
      <w:r>
        <w:rPr>
          <w:rFonts w:asciiTheme="minorHAnsi" w:eastAsiaTheme="minorEastAsia" w:hAnsiTheme="minorHAnsi"/>
        </w:rPr>
        <w:t>COMPETENT</w:t>
      </w:r>
      <w:r w:rsidR="00FA174B">
        <w:rPr>
          <w:rFonts w:asciiTheme="minorHAnsi" w:eastAsiaTheme="minorEastAsia" w:hAnsiTheme="minorHAnsi"/>
        </w:rPr>
        <w:t xml:space="preserve"> COURT</w:t>
      </w:r>
      <w:bookmarkEnd w:id="364"/>
    </w:p>
    <w:p w14:paraId="2FDA5DCB" w14:textId="77777777" w:rsidR="00FA174B" w:rsidRPr="00FA174B" w:rsidRDefault="00FA174B" w:rsidP="00FA174B">
      <w:pPr>
        <w:pStyle w:val="Corpsdetexte2"/>
        <w:spacing w:line="240" w:lineRule="auto"/>
        <w:jc w:val="both"/>
        <w:rPr>
          <w:rFonts w:asciiTheme="majorHAnsi" w:eastAsiaTheme="minorEastAsia" w:hAnsiTheme="majorHAnsi" w:cstheme="majorHAnsi"/>
        </w:rPr>
      </w:pPr>
      <w:r w:rsidRPr="00FA174B">
        <w:rPr>
          <w:rFonts w:asciiTheme="majorHAnsi" w:eastAsiaTheme="minorEastAsia" w:hAnsiTheme="majorHAnsi" w:cstheme="majorHAnsi"/>
        </w:rPr>
        <w:t xml:space="preserve">In the event of a dispute, only French law will apply. The French courts shall also have sole jurisdiction. </w:t>
      </w:r>
    </w:p>
    <w:p w14:paraId="674CF508" w14:textId="77777777" w:rsidR="00FA174B" w:rsidRPr="00FA174B" w:rsidRDefault="00FA174B" w:rsidP="00FA174B">
      <w:pPr>
        <w:pStyle w:val="Corpsdetexte2"/>
        <w:spacing w:line="240" w:lineRule="auto"/>
        <w:jc w:val="both"/>
        <w:rPr>
          <w:rFonts w:asciiTheme="majorHAnsi" w:eastAsiaTheme="minorEastAsia" w:hAnsiTheme="majorHAnsi" w:cstheme="majorHAnsi"/>
        </w:rPr>
      </w:pPr>
      <w:r w:rsidRPr="00FA174B">
        <w:rPr>
          <w:rFonts w:asciiTheme="majorHAnsi" w:eastAsiaTheme="minorEastAsia" w:hAnsiTheme="majorHAnsi" w:cstheme="majorHAnsi"/>
        </w:rPr>
        <w:t xml:space="preserve">The currency is the euro and prices are quoted exclusive of tax. </w:t>
      </w:r>
    </w:p>
    <w:p w14:paraId="1991B237" w14:textId="0E612E44" w:rsidR="00270DAF" w:rsidRPr="00ED5A96" w:rsidRDefault="00FA174B" w:rsidP="00FA174B">
      <w:pPr>
        <w:pStyle w:val="Corpsdetexte2"/>
        <w:spacing w:line="240" w:lineRule="auto"/>
        <w:jc w:val="both"/>
        <w:rPr>
          <w:rFonts w:asciiTheme="majorHAnsi" w:eastAsiaTheme="minorEastAsia" w:hAnsiTheme="majorHAnsi" w:cstheme="majorHAnsi"/>
        </w:rPr>
      </w:pPr>
      <w:r w:rsidRPr="00FA174B">
        <w:rPr>
          <w:rFonts w:asciiTheme="majorHAnsi" w:eastAsiaTheme="minorEastAsia" w:hAnsiTheme="majorHAnsi" w:cstheme="majorHAnsi"/>
        </w:rPr>
        <w:t>Candidates' bids must be drawn up in French or English. In any event, for documents translated into English and French, in the event of contradiction, problems of interpretation or in the event of litigation, the French version shall prevail.</w:t>
      </w:r>
    </w:p>
    <w:p w14:paraId="2E1221B6" w14:textId="083A3AA9" w:rsidR="00A049A6" w:rsidRPr="005365F4" w:rsidRDefault="00A049A6" w:rsidP="00863B2F">
      <w:pPr>
        <w:pStyle w:val="Titre1"/>
        <w:numPr>
          <w:ilvl w:val="0"/>
          <w:numId w:val="3"/>
        </w:numPr>
        <w:ind w:left="357" w:hanging="357"/>
        <w:jc w:val="both"/>
        <w:rPr>
          <w:rFonts w:asciiTheme="minorHAnsi" w:eastAsiaTheme="minorEastAsia" w:hAnsiTheme="minorHAnsi"/>
        </w:rPr>
      </w:pPr>
      <w:bookmarkStart w:id="365" w:name="_Toc531012531"/>
      <w:bookmarkStart w:id="366" w:name="_Toc59436969"/>
      <w:bookmarkStart w:id="367" w:name="_Toc208848226"/>
      <w:r w:rsidRPr="005365F4">
        <w:rPr>
          <w:rFonts w:asciiTheme="minorHAnsi" w:eastAsiaTheme="minorEastAsia" w:hAnsiTheme="minorHAnsi"/>
        </w:rPr>
        <w:t xml:space="preserve">DEROGATIONS </w:t>
      </w:r>
      <w:bookmarkEnd w:id="365"/>
      <w:bookmarkEnd w:id="366"/>
      <w:r w:rsidR="00FA174B">
        <w:rPr>
          <w:rFonts w:asciiTheme="minorHAnsi" w:eastAsiaTheme="minorEastAsia" w:hAnsiTheme="minorHAnsi"/>
        </w:rPr>
        <w:t>FROM GENERAL DOCUMENTS</w:t>
      </w:r>
      <w:bookmarkEnd w:id="367"/>
    </w:p>
    <w:p w14:paraId="5CA16D3C" w14:textId="77777777" w:rsidR="00FA174B" w:rsidRDefault="00FA174B" w:rsidP="00153DE3">
      <w:pPr>
        <w:pStyle w:val="PARAGAVECTIRET"/>
        <w:ind w:left="0" w:firstLine="0"/>
        <w:rPr>
          <w:rFonts w:asciiTheme="majorHAnsi" w:eastAsiaTheme="minorEastAsia" w:hAnsiTheme="majorHAnsi" w:cstheme="majorHAnsi"/>
          <w:sz w:val="22"/>
          <w:szCs w:val="22"/>
        </w:rPr>
      </w:pPr>
    </w:p>
    <w:p w14:paraId="01DA7B00" w14:textId="7A2A5F52" w:rsidR="00FA174B" w:rsidRPr="00FA174B" w:rsidRDefault="00FA174B" w:rsidP="00FA174B">
      <w:pPr>
        <w:pStyle w:val="PARAGAVECTIRET"/>
        <w:ind w:left="0" w:firstLine="0"/>
        <w:rPr>
          <w:rFonts w:asciiTheme="majorHAnsi" w:eastAsiaTheme="minorEastAsia" w:hAnsiTheme="majorHAnsi" w:cstheme="majorHAnsi"/>
          <w:sz w:val="22"/>
          <w:szCs w:val="22"/>
        </w:rPr>
      </w:pPr>
      <w:r w:rsidRPr="00FA174B">
        <w:rPr>
          <w:rFonts w:asciiTheme="majorHAnsi" w:eastAsiaTheme="minorEastAsia" w:hAnsiTheme="majorHAnsi" w:cstheme="majorHAnsi"/>
          <w:sz w:val="22"/>
          <w:szCs w:val="22"/>
        </w:rPr>
        <w:t xml:space="preserve">* Article 2 derogates from Article 4.2.1 of the </w:t>
      </w:r>
      <w:r>
        <w:rPr>
          <w:rFonts w:asciiTheme="majorHAnsi" w:eastAsiaTheme="minorEastAsia" w:hAnsiTheme="majorHAnsi" w:cstheme="majorHAnsi"/>
          <w:sz w:val="22"/>
          <w:szCs w:val="22"/>
        </w:rPr>
        <w:t>CCAG</w:t>
      </w:r>
      <w:r w:rsidRPr="00FA174B">
        <w:rPr>
          <w:rFonts w:asciiTheme="majorHAnsi" w:eastAsiaTheme="minorEastAsia" w:hAnsiTheme="majorHAnsi" w:cstheme="majorHAnsi"/>
          <w:sz w:val="22"/>
          <w:szCs w:val="22"/>
        </w:rPr>
        <w:t xml:space="preserve">. </w:t>
      </w:r>
    </w:p>
    <w:p w14:paraId="35AD5DFB" w14:textId="5BD8478C" w:rsidR="00FA174B" w:rsidRPr="00FA174B" w:rsidRDefault="00FA174B" w:rsidP="00FA174B">
      <w:pPr>
        <w:pStyle w:val="PARAGAVECTIRET"/>
        <w:ind w:left="0" w:firstLine="0"/>
        <w:rPr>
          <w:rFonts w:asciiTheme="majorHAnsi" w:eastAsiaTheme="minorEastAsia" w:hAnsiTheme="majorHAnsi" w:cstheme="majorHAnsi"/>
          <w:sz w:val="22"/>
          <w:szCs w:val="22"/>
        </w:rPr>
      </w:pPr>
      <w:r w:rsidRPr="00FA174B">
        <w:rPr>
          <w:rFonts w:asciiTheme="majorHAnsi" w:eastAsiaTheme="minorEastAsia" w:hAnsiTheme="majorHAnsi" w:cstheme="majorHAnsi"/>
          <w:sz w:val="22"/>
          <w:szCs w:val="22"/>
        </w:rPr>
        <w:lastRenderedPageBreak/>
        <w:t xml:space="preserve">* Article 4.1 supplements Article 11.1.3 of the </w:t>
      </w:r>
      <w:r>
        <w:rPr>
          <w:rFonts w:asciiTheme="majorHAnsi" w:eastAsiaTheme="minorEastAsia" w:hAnsiTheme="majorHAnsi" w:cstheme="majorHAnsi"/>
          <w:sz w:val="22"/>
          <w:szCs w:val="22"/>
        </w:rPr>
        <w:t>CCAG</w:t>
      </w:r>
    </w:p>
    <w:p w14:paraId="56FB3BC1" w14:textId="76ED168B" w:rsidR="00FA174B" w:rsidRPr="00FA174B" w:rsidRDefault="00FA174B" w:rsidP="00FA174B">
      <w:pPr>
        <w:pStyle w:val="PARAGAVECTIRET"/>
        <w:ind w:left="0" w:firstLine="0"/>
        <w:rPr>
          <w:rFonts w:asciiTheme="majorHAnsi" w:eastAsiaTheme="minorEastAsia" w:hAnsiTheme="majorHAnsi" w:cstheme="majorHAnsi"/>
          <w:sz w:val="22"/>
          <w:szCs w:val="22"/>
        </w:rPr>
      </w:pPr>
      <w:r w:rsidRPr="00FA174B">
        <w:rPr>
          <w:rFonts w:asciiTheme="majorHAnsi" w:eastAsiaTheme="minorEastAsia" w:hAnsiTheme="majorHAnsi" w:cstheme="majorHAnsi"/>
          <w:sz w:val="22"/>
          <w:szCs w:val="22"/>
        </w:rPr>
        <w:t xml:space="preserve">* Article 12.2 derogates from Article 33.1 of the </w:t>
      </w:r>
      <w:r>
        <w:rPr>
          <w:rFonts w:asciiTheme="majorHAnsi" w:eastAsiaTheme="minorEastAsia" w:hAnsiTheme="majorHAnsi" w:cstheme="majorHAnsi"/>
          <w:sz w:val="22"/>
          <w:szCs w:val="22"/>
        </w:rPr>
        <w:t>CCAG</w:t>
      </w:r>
      <w:r w:rsidRPr="00FA174B">
        <w:rPr>
          <w:rFonts w:asciiTheme="majorHAnsi" w:eastAsiaTheme="minorEastAsia" w:hAnsiTheme="majorHAnsi" w:cstheme="majorHAnsi"/>
          <w:sz w:val="22"/>
          <w:szCs w:val="22"/>
        </w:rPr>
        <w:t xml:space="preserve">. </w:t>
      </w:r>
    </w:p>
    <w:p w14:paraId="7F303639" w14:textId="6CD3E1D5" w:rsidR="00FA174B" w:rsidRPr="00FA174B" w:rsidRDefault="00FA174B" w:rsidP="00FA174B">
      <w:pPr>
        <w:pStyle w:val="PARAGAVECTIRET"/>
        <w:ind w:left="0" w:firstLine="0"/>
        <w:rPr>
          <w:rFonts w:asciiTheme="majorHAnsi" w:eastAsiaTheme="minorEastAsia" w:hAnsiTheme="majorHAnsi" w:cstheme="majorHAnsi"/>
          <w:sz w:val="22"/>
          <w:szCs w:val="22"/>
        </w:rPr>
      </w:pPr>
      <w:r w:rsidRPr="00FA174B">
        <w:rPr>
          <w:rFonts w:asciiTheme="majorHAnsi" w:eastAsiaTheme="minorEastAsia" w:hAnsiTheme="majorHAnsi" w:cstheme="majorHAnsi"/>
          <w:sz w:val="22"/>
          <w:szCs w:val="22"/>
        </w:rPr>
        <w:t xml:space="preserve">* Article 12.4 derogates from Article 33.1 of the </w:t>
      </w:r>
      <w:r>
        <w:rPr>
          <w:rFonts w:asciiTheme="majorHAnsi" w:eastAsiaTheme="minorEastAsia" w:hAnsiTheme="majorHAnsi" w:cstheme="majorHAnsi"/>
          <w:sz w:val="22"/>
          <w:szCs w:val="22"/>
        </w:rPr>
        <w:t>CCAG</w:t>
      </w:r>
      <w:r w:rsidRPr="00FA174B">
        <w:rPr>
          <w:rFonts w:asciiTheme="majorHAnsi" w:eastAsiaTheme="minorEastAsia" w:hAnsiTheme="majorHAnsi" w:cstheme="majorHAnsi"/>
          <w:sz w:val="22"/>
          <w:szCs w:val="22"/>
        </w:rPr>
        <w:t xml:space="preserve"> </w:t>
      </w:r>
    </w:p>
    <w:p w14:paraId="779D241C" w14:textId="1555DF80" w:rsidR="00FA174B" w:rsidRPr="00FA174B" w:rsidRDefault="00FA174B" w:rsidP="00FA174B">
      <w:pPr>
        <w:pStyle w:val="PARAGAVECTIRET"/>
        <w:ind w:left="0" w:firstLine="0"/>
        <w:rPr>
          <w:rFonts w:asciiTheme="majorHAnsi" w:eastAsiaTheme="minorEastAsia" w:hAnsiTheme="majorHAnsi" w:cstheme="majorHAnsi"/>
          <w:sz w:val="22"/>
          <w:szCs w:val="22"/>
        </w:rPr>
      </w:pPr>
      <w:r w:rsidRPr="00FA174B">
        <w:rPr>
          <w:rFonts w:asciiTheme="majorHAnsi" w:eastAsiaTheme="minorEastAsia" w:hAnsiTheme="majorHAnsi" w:cstheme="majorHAnsi"/>
          <w:sz w:val="22"/>
          <w:szCs w:val="22"/>
        </w:rPr>
        <w:t xml:space="preserve">* Article 13 derogates from Article 33.4.3 of the </w:t>
      </w:r>
      <w:r>
        <w:rPr>
          <w:rFonts w:asciiTheme="majorHAnsi" w:eastAsiaTheme="minorEastAsia" w:hAnsiTheme="majorHAnsi" w:cstheme="majorHAnsi"/>
          <w:sz w:val="22"/>
          <w:szCs w:val="22"/>
        </w:rPr>
        <w:t>CCAG</w:t>
      </w:r>
      <w:r w:rsidRPr="00FA174B">
        <w:rPr>
          <w:rFonts w:asciiTheme="majorHAnsi" w:eastAsiaTheme="minorEastAsia" w:hAnsiTheme="majorHAnsi" w:cstheme="majorHAnsi"/>
          <w:sz w:val="22"/>
          <w:szCs w:val="22"/>
        </w:rPr>
        <w:t xml:space="preserve"> </w:t>
      </w:r>
    </w:p>
    <w:p w14:paraId="627F4CAB" w14:textId="6F14DD45" w:rsidR="00FA174B" w:rsidRPr="00FA174B" w:rsidRDefault="00FA174B" w:rsidP="00FA174B">
      <w:pPr>
        <w:pStyle w:val="PARAGAVECTIRET"/>
        <w:ind w:left="0" w:firstLine="0"/>
        <w:rPr>
          <w:rFonts w:asciiTheme="majorHAnsi" w:eastAsiaTheme="minorEastAsia" w:hAnsiTheme="majorHAnsi" w:cstheme="majorHAnsi"/>
          <w:sz w:val="22"/>
          <w:szCs w:val="22"/>
        </w:rPr>
      </w:pPr>
      <w:r w:rsidRPr="00FA174B">
        <w:rPr>
          <w:rFonts w:asciiTheme="majorHAnsi" w:eastAsiaTheme="minorEastAsia" w:hAnsiTheme="majorHAnsi" w:cstheme="majorHAnsi"/>
          <w:sz w:val="22"/>
          <w:szCs w:val="22"/>
        </w:rPr>
        <w:t xml:space="preserve">* Article 15 derogates from Article 36.6 of the </w:t>
      </w:r>
      <w:r>
        <w:rPr>
          <w:rFonts w:asciiTheme="majorHAnsi" w:eastAsiaTheme="minorEastAsia" w:hAnsiTheme="majorHAnsi" w:cstheme="majorHAnsi"/>
          <w:sz w:val="22"/>
          <w:szCs w:val="22"/>
        </w:rPr>
        <w:t>CCAG</w:t>
      </w:r>
      <w:r w:rsidRPr="00FA174B">
        <w:rPr>
          <w:rFonts w:asciiTheme="majorHAnsi" w:eastAsiaTheme="minorEastAsia" w:hAnsiTheme="majorHAnsi" w:cstheme="majorHAnsi"/>
          <w:sz w:val="22"/>
          <w:szCs w:val="22"/>
        </w:rPr>
        <w:t xml:space="preserve"> </w:t>
      </w:r>
    </w:p>
    <w:p w14:paraId="48AD17C2" w14:textId="3B267CFD" w:rsidR="00FA174B" w:rsidRPr="00FA174B" w:rsidRDefault="00FA174B" w:rsidP="00FA174B">
      <w:pPr>
        <w:pStyle w:val="PARAGAVECTIRET"/>
        <w:ind w:left="0" w:firstLine="0"/>
        <w:rPr>
          <w:rFonts w:asciiTheme="majorHAnsi" w:eastAsiaTheme="minorEastAsia" w:hAnsiTheme="majorHAnsi" w:cstheme="majorHAnsi"/>
          <w:sz w:val="22"/>
          <w:szCs w:val="22"/>
        </w:rPr>
      </w:pPr>
      <w:r w:rsidRPr="00FA174B">
        <w:rPr>
          <w:rFonts w:asciiTheme="majorHAnsi" w:eastAsiaTheme="minorEastAsia" w:hAnsiTheme="majorHAnsi" w:cstheme="majorHAnsi"/>
          <w:sz w:val="22"/>
          <w:szCs w:val="22"/>
        </w:rPr>
        <w:t xml:space="preserve">* Article 16 derogates from Article 37 of the </w:t>
      </w:r>
      <w:r>
        <w:rPr>
          <w:rFonts w:asciiTheme="majorHAnsi" w:eastAsiaTheme="minorEastAsia" w:hAnsiTheme="majorHAnsi" w:cstheme="majorHAnsi"/>
          <w:sz w:val="22"/>
          <w:szCs w:val="22"/>
        </w:rPr>
        <w:t>CCAG</w:t>
      </w:r>
      <w:r w:rsidRPr="00FA174B">
        <w:rPr>
          <w:rFonts w:asciiTheme="majorHAnsi" w:eastAsiaTheme="minorEastAsia" w:hAnsiTheme="majorHAnsi" w:cstheme="majorHAnsi"/>
          <w:sz w:val="22"/>
          <w:szCs w:val="22"/>
        </w:rPr>
        <w:t xml:space="preserve"> </w:t>
      </w:r>
    </w:p>
    <w:p w14:paraId="19605EB0" w14:textId="4E7D477E" w:rsidR="00153DE3" w:rsidRPr="00ED5A96" w:rsidRDefault="00FA174B" w:rsidP="00FA174B">
      <w:pPr>
        <w:pStyle w:val="PARAGAVECTIRET"/>
        <w:ind w:left="0" w:firstLine="0"/>
        <w:rPr>
          <w:rFonts w:asciiTheme="majorHAnsi" w:eastAsiaTheme="minorEastAsia" w:hAnsiTheme="majorHAnsi" w:cstheme="majorHAnsi"/>
          <w:sz w:val="22"/>
          <w:szCs w:val="22"/>
        </w:rPr>
      </w:pPr>
      <w:r w:rsidRPr="00FA174B">
        <w:rPr>
          <w:rFonts w:asciiTheme="majorHAnsi" w:eastAsiaTheme="minorEastAsia" w:hAnsiTheme="majorHAnsi" w:cstheme="majorHAnsi"/>
          <w:sz w:val="22"/>
          <w:szCs w:val="22"/>
        </w:rPr>
        <w:t xml:space="preserve">* Article 20 supplements Article 37 of the </w:t>
      </w:r>
      <w:r>
        <w:rPr>
          <w:rFonts w:asciiTheme="majorHAnsi" w:eastAsiaTheme="minorEastAsia" w:hAnsiTheme="majorHAnsi" w:cstheme="majorHAnsi"/>
          <w:sz w:val="22"/>
          <w:szCs w:val="22"/>
        </w:rPr>
        <w:t>CCAG</w:t>
      </w:r>
      <w:r w:rsidRPr="00FA174B">
        <w:rPr>
          <w:rFonts w:asciiTheme="majorHAnsi" w:eastAsiaTheme="minorEastAsia" w:hAnsiTheme="majorHAnsi" w:cstheme="majorHAnsi"/>
          <w:sz w:val="22"/>
          <w:szCs w:val="22"/>
        </w:rPr>
        <w:t xml:space="preserve">. </w:t>
      </w:r>
      <w:r w:rsidR="00153DE3" w:rsidRPr="00ED5A96">
        <w:rPr>
          <w:rFonts w:asciiTheme="majorHAnsi" w:eastAsiaTheme="minorEastAsia" w:hAnsiTheme="majorHAnsi" w:cstheme="majorHAnsi"/>
          <w:sz w:val="22"/>
          <w:szCs w:val="22"/>
        </w:rPr>
        <w:t xml:space="preserve"> </w:t>
      </w:r>
    </w:p>
    <w:p w14:paraId="110A3EF2" w14:textId="77777777" w:rsidR="00A049A6" w:rsidRPr="00ED5A96" w:rsidRDefault="00A049A6" w:rsidP="00A049A6">
      <w:pPr>
        <w:pStyle w:val="RappSCtexte"/>
        <w:rPr>
          <w:rFonts w:asciiTheme="majorHAnsi" w:hAnsiTheme="majorHAnsi" w:cstheme="majorHAnsi"/>
        </w:rPr>
      </w:pPr>
    </w:p>
    <w:p w14:paraId="511D857B" w14:textId="77777777" w:rsidR="00A049A6" w:rsidRPr="00ED5A96" w:rsidRDefault="00A049A6" w:rsidP="00A049A6">
      <w:pPr>
        <w:rPr>
          <w:rFonts w:asciiTheme="majorHAnsi" w:hAnsiTheme="majorHAnsi" w:cstheme="majorHAnsi"/>
        </w:rPr>
      </w:pPr>
    </w:p>
    <w:p w14:paraId="13DDC667" w14:textId="3E110BE0" w:rsidR="00A049A6" w:rsidRDefault="00A049A6" w:rsidP="00A049A6"/>
    <w:p w14:paraId="2F015B88" w14:textId="77777777" w:rsidR="00A049A6" w:rsidRDefault="00A049A6" w:rsidP="00A049A6"/>
    <w:p w14:paraId="29780998" w14:textId="77777777" w:rsidR="00A049A6" w:rsidRPr="00A049A6" w:rsidRDefault="00A049A6" w:rsidP="00A049A6"/>
    <w:sectPr w:rsidR="00A049A6" w:rsidRPr="00A049A6"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7D9DCA" w14:textId="77777777" w:rsidR="00A049A6" w:rsidRDefault="00A049A6" w:rsidP="0015309F">
      <w:pPr>
        <w:spacing w:after="0" w:line="240" w:lineRule="auto"/>
      </w:pPr>
      <w:r>
        <w:separator/>
      </w:r>
    </w:p>
  </w:endnote>
  <w:endnote w:type="continuationSeparator" w:id="0">
    <w:p w14:paraId="3D340ECC" w14:textId="77777777" w:rsidR="00A049A6" w:rsidRDefault="00A049A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Open Sans">
    <w:altName w:val="Open Sans"/>
    <w:charset w:val="00"/>
    <w:family w:val="swiss"/>
    <w:pitch w:val="variable"/>
    <w:sig w:usb0="E00002EF"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6AFD3A" w14:textId="77777777" w:rsidR="00A049A6" w:rsidRDefault="00A049A6" w:rsidP="0015309F">
      <w:pPr>
        <w:spacing w:after="0" w:line="240" w:lineRule="auto"/>
      </w:pPr>
      <w:r>
        <w:separator/>
      </w:r>
    </w:p>
  </w:footnote>
  <w:footnote w:type="continuationSeparator" w:id="0">
    <w:p w14:paraId="65FE1DB2" w14:textId="77777777" w:rsidR="00A049A6" w:rsidRDefault="00A049A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CE080" w14:textId="00E581D2" w:rsidR="00A049A6" w:rsidRDefault="00A049A6"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A049A6" w:rsidRDefault="00A049A6" w:rsidP="001223B3">
    <w:pPr>
      <w:pStyle w:val="En-tte"/>
    </w:pPr>
  </w:p>
  <w:p w14:paraId="6C98709C" w14:textId="77777777" w:rsidR="00A049A6" w:rsidRDefault="00A049A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CAF81B88"/>
    <w:lvl w:ilvl="0">
      <w:start w:val="1"/>
      <w:numFmt w:val="decimal"/>
      <w:pStyle w:val="Listenumros"/>
      <w:lvlText w:val="%1."/>
      <w:lvlJc w:val="left"/>
      <w:pPr>
        <w:tabs>
          <w:tab w:val="num" w:pos="360"/>
        </w:tabs>
        <w:ind w:left="360" w:hanging="360"/>
      </w:pPr>
    </w:lvl>
  </w:abstractNum>
  <w:abstractNum w:abstractNumId="1" w15:restartNumberingAfterBreak="0">
    <w:nsid w:val="1B3D1CBB"/>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2" w15:restartNumberingAfterBreak="0">
    <w:nsid w:val="209A6D76"/>
    <w:multiLevelType w:val="hybridMultilevel"/>
    <w:tmpl w:val="19FE72F0"/>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2B94B95"/>
    <w:multiLevelType w:val="multilevel"/>
    <w:tmpl w:val="B7B06DFA"/>
    <w:lvl w:ilvl="0">
      <w:start w:val="1"/>
      <w:numFmt w:val="decimal"/>
      <w:pStyle w:val="Titre1"/>
      <w:suff w:val="space"/>
      <w:lvlText w:val="Article %1."/>
      <w:lvlJc w:val="left"/>
      <w:pPr>
        <w:ind w:left="1673" w:hanging="1531"/>
      </w:pPr>
      <w:rPr>
        <w:rFonts w:hint="default"/>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re2"/>
      <w:suff w:val="space"/>
      <w:lvlText w:val="%1.%2."/>
      <w:lvlJc w:val="left"/>
      <w:pPr>
        <w:ind w:left="1888" w:hanging="1531"/>
      </w:pPr>
      <w:rPr>
        <w:rFonts w:asciiTheme="minorHAnsi" w:hAnsiTheme="minorHAnsi" w:cstheme="minorHAnsi" w:hint="default"/>
        <w:b/>
        <w:i w:val="0"/>
        <w:sz w:val="24"/>
      </w:rPr>
    </w:lvl>
    <w:lvl w:ilvl="2">
      <w:start w:val="1"/>
      <w:numFmt w:val="decimal"/>
      <w:pStyle w:val="Titre3"/>
      <w:suff w:val="space"/>
      <w:lvlText w:val="%1.%2.%3."/>
      <w:lvlJc w:val="left"/>
      <w:pPr>
        <w:ind w:left="2245" w:hanging="1531"/>
      </w:pPr>
      <w:rPr>
        <w:rFonts w:hint="default"/>
      </w:rPr>
    </w:lvl>
    <w:lvl w:ilvl="3">
      <w:start w:val="1"/>
      <w:numFmt w:val="decimal"/>
      <w:pStyle w:val="Titre4"/>
      <w:suff w:val="space"/>
      <w:lvlText w:val="%1.%2.%3.%4."/>
      <w:lvlJc w:val="left"/>
      <w:pPr>
        <w:ind w:left="2602" w:hanging="1531"/>
      </w:pPr>
      <w:rPr>
        <w:rFonts w:hint="default"/>
      </w:rPr>
    </w:lvl>
    <w:lvl w:ilvl="4">
      <w:start w:val="1"/>
      <w:numFmt w:val="decimal"/>
      <w:pStyle w:val="Titre5"/>
      <w:suff w:val="space"/>
      <w:lvlText w:val="%1.%2.%3.%4.%5."/>
      <w:lvlJc w:val="left"/>
      <w:pPr>
        <w:ind w:left="2959" w:hanging="1531"/>
      </w:pPr>
      <w:rPr>
        <w:rFonts w:hint="default"/>
      </w:rPr>
    </w:lvl>
    <w:lvl w:ilvl="5">
      <w:start w:val="1"/>
      <w:numFmt w:val="decimal"/>
      <w:pStyle w:val="Titre6"/>
      <w:suff w:val="space"/>
      <w:lvlText w:val="%1.%2.%3.%4.%5.%6."/>
      <w:lvlJc w:val="left"/>
      <w:pPr>
        <w:ind w:left="3316" w:hanging="1531"/>
      </w:pPr>
      <w:rPr>
        <w:rFonts w:hint="default"/>
      </w:rPr>
    </w:lvl>
    <w:lvl w:ilvl="6">
      <w:start w:val="1"/>
      <w:numFmt w:val="decimal"/>
      <w:pStyle w:val="Titre7"/>
      <w:suff w:val="space"/>
      <w:lvlText w:val="%1.%2.%3.%4.%5.%6.%7."/>
      <w:lvlJc w:val="left"/>
      <w:pPr>
        <w:ind w:left="3673" w:hanging="1531"/>
      </w:pPr>
      <w:rPr>
        <w:rFonts w:hint="default"/>
      </w:rPr>
    </w:lvl>
    <w:lvl w:ilvl="7">
      <w:start w:val="1"/>
      <w:numFmt w:val="decimal"/>
      <w:pStyle w:val="Titre8"/>
      <w:suff w:val="space"/>
      <w:lvlText w:val="%1.%2.%3.%4.%5.%6.%7.%8."/>
      <w:lvlJc w:val="left"/>
      <w:pPr>
        <w:ind w:left="4030" w:hanging="1531"/>
      </w:pPr>
      <w:rPr>
        <w:rFonts w:hint="default"/>
      </w:rPr>
    </w:lvl>
    <w:lvl w:ilvl="8">
      <w:start w:val="1"/>
      <w:numFmt w:val="decimal"/>
      <w:pStyle w:val="Titre9"/>
      <w:suff w:val="space"/>
      <w:lvlText w:val="%1.%2.%3.%4.%5.%6.%7.%8.%9."/>
      <w:lvlJc w:val="left"/>
      <w:pPr>
        <w:ind w:left="4387" w:hanging="1531"/>
      </w:pPr>
      <w:rPr>
        <w:rFonts w:hint="default"/>
      </w:rPr>
    </w:lvl>
  </w:abstractNum>
  <w:abstractNum w:abstractNumId="4" w15:restartNumberingAfterBreak="0">
    <w:nsid w:val="32343FB8"/>
    <w:multiLevelType w:val="hybridMultilevel"/>
    <w:tmpl w:val="8B0E2246"/>
    <w:lvl w:ilvl="0" w:tplc="804EC36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83042C1"/>
    <w:multiLevelType w:val="hybridMultilevel"/>
    <w:tmpl w:val="6700E144"/>
    <w:lvl w:ilvl="0" w:tplc="39E68D1A">
      <w:numFmt w:val="bullet"/>
      <w:lvlText w:val="-"/>
      <w:lvlJc w:val="left"/>
      <w:pPr>
        <w:ind w:left="720" w:hanging="360"/>
      </w:pPr>
      <w:rPr>
        <w:rFonts w:ascii="Times New Roman" w:eastAsia="Times New Roman" w:hAnsi="Times New Roman" w:cs="Times New Roman" w:hint="default"/>
        <w:w w:val="100"/>
        <w:sz w:val="22"/>
        <w:szCs w:val="2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7" w15:restartNumberingAfterBreak="0">
    <w:nsid w:val="493A6D2E"/>
    <w:multiLevelType w:val="hybridMultilevel"/>
    <w:tmpl w:val="F8F8006A"/>
    <w:lvl w:ilvl="0" w:tplc="D9145D44">
      <w:start w:val="12"/>
      <w:numFmt w:val="bullet"/>
      <w:pStyle w:val="Liste"/>
      <w:lvlText w:val="-"/>
      <w:lvlJc w:val="left"/>
      <w:pPr>
        <w:ind w:left="720" w:hanging="360"/>
      </w:pPr>
      <w:rPr>
        <w:rFonts w:ascii="Calibri" w:eastAsiaTheme="minorHAnsi" w:hAnsi="Calibri" w:cstheme="minorBidi" w:hint="default"/>
      </w:rPr>
    </w:lvl>
    <w:lvl w:ilvl="1" w:tplc="2ADCBC98">
      <w:start w:val="1"/>
      <w:numFmt w:val="bullet"/>
      <w:pStyle w:val="Liste2"/>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C4A54ED"/>
    <w:multiLevelType w:val="hybridMultilevel"/>
    <w:tmpl w:val="9CAE4A4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0A8603F"/>
    <w:multiLevelType w:val="multilevel"/>
    <w:tmpl w:val="497A3C4C"/>
    <w:lvl w:ilvl="0">
      <w:start w:val="3"/>
      <w:numFmt w:val="bullet"/>
      <w:lvlText w:val="-"/>
      <w:lvlJc w:val="left"/>
      <w:pPr>
        <w:tabs>
          <w:tab w:val="num" w:pos="720"/>
        </w:tabs>
        <w:ind w:left="720" w:hanging="360"/>
      </w:pPr>
      <w:rPr>
        <w:rFonts w:ascii="Arial" w:hAnsi="Arial" w:cs="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2" w15:restartNumberingAfterBreak="0">
    <w:nsid w:val="6B8C259D"/>
    <w:multiLevelType w:val="hybridMultilevel"/>
    <w:tmpl w:val="FF3420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C89180D"/>
    <w:multiLevelType w:val="hybridMultilevel"/>
    <w:tmpl w:val="A6AEE4B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33216F1"/>
    <w:multiLevelType w:val="hybridMultilevel"/>
    <w:tmpl w:val="B57CF69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6B37EBA"/>
    <w:multiLevelType w:val="hybridMultilevel"/>
    <w:tmpl w:val="E648D7DE"/>
    <w:lvl w:ilvl="0" w:tplc="804EC36E">
      <w:numFmt w:val="bullet"/>
      <w:lvlText w:val="-"/>
      <w:lvlJc w:val="left"/>
      <w:pPr>
        <w:ind w:left="1440" w:hanging="360"/>
      </w:pPr>
      <w:rPr>
        <w:rFonts w:ascii="Calibri" w:eastAsiaTheme="minorHAnsi" w:hAnsi="Calibri" w:cs="Calibri"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6" w15:restartNumberingAfterBreak="0">
    <w:nsid w:val="7D6A1275"/>
    <w:multiLevelType w:val="hybridMultilevel"/>
    <w:tmpl w:val="772C59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E4318A0"/>
    <w:multiLevelType w:val="hybridMultilevel"/>
    <w:tmpl w:val="B0F8BFAE"/>
    <w:lvl w:ilvl="0" w:tplc="804EC36E">
      <w:numFmt w:val="bullet"/>
      <w:lvlText w:val="-"/>
      <w:lvlJc w:val="left"/>
      <w:pPr>
        <w:ind w:left="1440" w:hanging="360"/>
      </w:pPr>
      <w:rPr>
        <w:rFonts w:ascii="Calibri" w:eastAsiaTheme="minorHAnsi" w:hAnsi="Calibri" w:cs="Calibri"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8" w15:restartNumberingAfterBreak="0">
    <w:nsid w:val="7FCF6DF0"/>
    <w:multiLevelType w:val="multilevel"/>
    <w:tmpl w:val="01800D04"/>
    <w:lvl w:ilvl="0">
      <w:start w:val="1"/>
      <w:numFmt w:val="bullet"/>
      <w:lvlText w:val="-"/>
      <w:lvlJc w:val="left"/>
      <w:pPr>
        <w:tabs>
          <w:tab w:val="num" w:pos="360"/>
        </w:tabs>
        <w:ind w:left="360" w:hanging="360"/>
      </w:pPr>
      <w:rPr>
        <w:rFonts w:ascii="Arial" w:hAnsi="Arial" w:cs="Arial" w:hint="default"/>
        <w:sz w:val="24"/>
      </w:rPr>
    </w:lvl>
    <w:lvl w:ilvl="1">
      <w:start w:val="1"/>
      <w:numFmt w:val="bullet"/>
      <w:lvlText w:val="-"/>
      <w:lvlJc w:val="left"/>
      <w:pPr>
        <w:tabs>
          <w:tab w:val="num" w:pos="2356"/>
        </w:tabs>
        <w:ind w:left="2356" w:hanging="360"/>
      </w:pPr>
      <w:rPr>
        <w:rFonts w:ascii="Cambria Math" w:eastAsiaTheme="minorHAnsi" w:hAnsi="Cambria Math" w:cs="Cambria Math" w:hint="default"/>
      </w:rPr>
    </w:lvl>
    <w:lvl w:ilvl="2">
      <w:start w:val="1"/>
      <w:numFmt w:val="bullet"/>
      <w:lvlText w:val=""/>
      <w:lvlJc w:val="left"/>
      <w:pPr>
        <w:tabs>
          <w:tab w:val="num" w:pos="3076"/>
        </w:tabs>
        <w:ind w:left="3076" w:hanging="360"/>
      </w:pPr>
      <w:rPr>
        <w:rFonts w:ascii="Wingdings" w:hAnsi="Wingdings" w:cs="Wingdings" w:hint="default"/>
      </w:rPr>
    </w:lvl>
    <w:lvl w:ilvl="3">
      <w:start w:val="1"/>
      <w:numFmt w:val="bullet"/>
      <w:lvlText w:val=""/>
      <w:lvlJc w:val="left"/>
      <w:pPr>
        <w:tabs>
          <w:tab w:val="num" w:pos="3796"/>
        </w:tabs>
        <w:ind w:left="3796" w:hanging="360"/>
      </w:pPr>
      <w:rPr>
        <w:rFonts w:ascii="Symbol" w:hAnsi="Symbol" w:cs="Symbol" w:hint="default"/>
      </w:rPr>
    </w:lvl>
    <w:lvl w:ilvl="4">
      <w:start w:val="1"/>
      <w:numFmt w:val="bullet"/>
      <w:lvlText w:val="o"/>
      <w:lvlJc w:val="left"/>
      <w:pPr>
        <w:tabs>
          <w:tab w:val="num" w:pos="4516"/>
        </w:tabs>
        <w:ind w:left="4516" w:hanging="360"/>
      </w:pPr>
      <w:rPr>
        <w:rFonts w:ascii="Courier New" w:hAnsi="Courier New" w:cs="Courier New" w:hint="default"/>
      </w:rPr>
    </w:lvl>
    <w:lvl w:ilvl="5">
      <w:start w:val="1"/>
      <w:numFmt w:val="bullet"/>
      <w:lvlText w:val=""/>
      <w:lvlJc w:val="left"/>
      <w:pPr>
        <w:tabs>
          <w:tab w:val="num" w:pos="5236"/>
        </w:tabs>
        <w:ind w:left="5236" w:hanging="360"/>
      </w:pPr>
      <w:rPr>
        <w:rFonts w:ascii="Wingdings" w:hAnsi="Wingdings" w:cs="Wingdings" w:hint="default"/>
      </w:rPr>
    </w:lvl>
    <w:lvl w:ilvl="6">
      <w:start w:val="1"/>
      <w:numFmt w:val="bullet"/>
      <w:lvlText w:val=""/>
      <w:lvlJc w:val="left"/>
      <w:pPr>
        <w:tabs>
          <w:tab w:val="num" w:pos="5956"/>
        </w:tabs>
        <w:ind w:left="5956" w:hanging="360"/>
      </w:pPr>
      <w:rPr>
        <w:rFonts w:ascii="Symbol" w:hAnsi="Symbol" w:cs="Symbol" w:hint="default"/>
      </w:rPr>
    </w:lvl>
    <w:lvl w:ilvl="7">
      <w:start w:val="1"/>
      <w:numFmt w:val="bullet"/>
      <w:lvlText w:val="o"/>
      <w:lvlJc w:val="left"/>
      <w:pPr>
        <w:tabs>
          <w:tab w:val="num" w:pos="6676"/>
        </w:tabs>
        <w:ind w:left="6676" w:hanging="360"/>
      </w:pPr>
      <w:rPr>
        <w:rFonts w:ascii="Courier New" w:hAnsi="Courier New" w:cs="Courier New" w:hint="default"/>
      </w:rPr>
    </w:lvl>
    <w:lvl w:ilvl="8">
      <w:start w:val="1"/>
      <w:numFmt w:val="bullet"/>
      <w:lvlText w:val=""/>
      <w:lvlJc w:val="left"/>
      <w:pPr>
        <w:tabs>
          <w:tab w:val="num" w:pos="7396"/>
        </w:tabs>
        <w:ind w:left="7396" w:hanging="360"/>
      </w:pPr>
      <w:rPr>
        <w:rFonts w:ascii="Wingdings" w:hAnsi="Wingdings" w:cs="Wingdings" w:hint="default"/>
      </w:rPr>
    </w:lvl>
  </w:abstractNum>
  <w:num w:numId="1">
    <w:abstractNumId w:val="10"/>
  </w:num>
  <w:num w:numId="2">
    <w:abstractNumId w:val="8"/>
  </w:num>
  <w:num w:numId="3">
    <w:abstractNumId w:val="6"/>
  </w:num>
  <w:num w:numId="4">
    <w:abstractNumId w:val="18"/>
  </w:num>
  <w:num w:numId="5">
    <w:abstractNumId w:val="11"/>
  </w:num>
  <w:num w:numId="6">
    <w:abstractNumId w:val="7"/>
  </w:num>
  <w:num w:numId="7">
    <w:abstractNumId w:val="9"/>
  </w:num>
  <w:num w:numId="8">
    <w:abstractNumId w:val="0"/>
  </w:num>
  <w:num w:numId="9">
    <w:abstractNumId w:val="4"/>
  </w:num>
  <w:num w:numId="10">
    <w:abstractNumId w:val="3"/>
  </w:num>
  <w:num w:numId="11">
    <w:abstractNumId w:val="17"/>
  </w:num>
  <w:num w:numId="12">
    <w:abstractNumId w:val="15"/>
  </w:num>
  <w:num w:numId="13">
    <w:abstractNumId w:val="13"/>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
  </w:num>
  <w:num w:numId="18">
    <w:abstractNumId w:val="16"/>
  </w:num>
  <w:num w:numId="19">
    <w:abstractNumId w:val="1"/>
  </w:num>
  <w:num w:numId="20">
    <w:abstractNumId w:val="12"/>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
  </w:num>
  <w:num w:numId="25">
    <w:abstractNumId w:val="2"/>
  </w:num>
  <w:num w:numId="26">
    <w:abstractNumId w:val="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4"/>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506B"/>
    <w:rsid w:val="00006741"/>
    <w:rsid w:val="000176C1"/>
    <w:rsid w:val="00023BE9"/>
    <w:rsid w:val="00033AAE"/>
    <w:rsid w:val="00045218"/>
    <w:rsid w:val="00047D9F"/>
    <w:rsid w:val="00051A3B"/>
    <w:rsid w:val="00054E7E"/>
    <w:rsid w:val="00063453"/>
    <w:rsid w:val="000714A6"/>
    <w:rsid w:val="0007653D"/>
    <w:rsid w:val="000819A9"/>
    <w:rsid w:val="00082507"/>
    <w:rsid w:val="000840C3"/>
    <w:rsid w:val="00086B53"/>
    <w:rsid w:val="00087B7D"/>
    <w:rsid w:val="000A0B60"/>
    <w:rsid w:val="000B69A0"/>
    <w:rsid w:val="000C104C"/>
    <w:rsid w:val="000C51F5"/>
    <w:rsid w:val="000C6CE2"/>
    <w:rsid w:val="000D34CE"/>
    <w:rsid w:val="000D472E"/>
    <w:rsid w:val="000E506B"/>
    <w:rsid w:val="000F327E"/>
    <w:rsid w:val="000F38D6"/>
    <w:rsid w:val="000F4398"/>
    <w:rsid w:val="001223B3"/>
    <w:rsid w:val="00133C41"/>
    <w:rsid w:val="00135B6E"/>
    <w:rsid w:val="0013698D"/>
    <w:rsid w:val="00137951"/>
    <w:rsid w:val="00142237"/>
    <w:rsid w:val="00144684"/>
    <w:rsid w:val="001458C3"/>
    <w:rsid w:val="00150004"/>
    <w:rsid w:val="00150032"/>
    <w:rsid w:val="00151470"/>
    <w:rsid w:val="0015309F"/>
    <w:rsid w:val="00153BEB"/>
    <w:rsid w:val="00153DE3"/>
    <w:rsid w:val="001566D6"/>
    <w:rsid w:val="001604E3"/>
    <w:rsid w:val="00173751"/>
    <w:rsid w:val="001822F9"/>
    <w:rsid w:val="00190630"/>
    <w:rsid w:val="00195474"/>
    <w:rsid w:val="001974BA"/>
    <w:rsid w:val="001A0FD1"/>
    <w:rsid w:val="001A2358"/>
    <w:rsid w:val="001A5E56"/>
    <w:rsid w:val="001A7FE6"/>
    <w:rsid w:val="001C0BEE"/>
    <w:rsid w:val="001C0E4E"/>
    <w:rsid w:val="001D3E70"/>
    <w:rsid w:val="001E5B48"/>
    <w:rsid w:val="001E7111"/>
    <w:rsid w:val="001F06ED"/>
    <w:rsid w:val="001F1A5C"/>
    <w:rsid w:val="001F348D"/>
    <w:rsid w:val="001F38BF"/>
    <w:rsid w:val="001F615F"/>
    <w:rsid w:val="001F745E"/>
    <w:rsid w:val="002066C5"/>
    <w:rsid w:val="00211CE2"/>
    <w:rsid w:val="002163B9"/>
    <w:rsid w:val="00243676"/>
    <w:rsid w:val="00244CE7"/>
    <w:rsid w:val="00255543"/>
    <w:rsid w:val="00264413"/>
    <w:rsid w:val="00264942"/>
    <w:rsid w:val="002652BC"/>
    <w:rsid w:val="0026530A"/>
    <w:rsid w:val="00266326"/>
    <w:rsid w:val="00270DAF"/>
    <w:rsid w:val="00275BBE"/>
    <w:rsid w:val="002841A4"/>
    <w:rsid w:val="002862CA"/>
    <w:rsid w:val="00287014"/>
    <w:rsid w:val="002876D8"/>
    <w:rsid w:val="002935AD"/>
    <w:rsid w:val="0029531A"/>
    <w:rsid w:val="00296FA0"/>
    <w:rsid w:val="00296FD8"/>
    <w:rsid w:val="002A09D2"/>
    <w:rsid w:val="002A1B6B"/>
    <w:rsid w:val="002A237A"/>
    <w:rsid w:val="002A5A60"/>
    <w:rsid w:val="002B404B"/>
    <w:rsid w:val="002C48EA"/>
    <w:rsid w:val="002C6AC9"/>
    <w:rsid w:val="002C6D71"/>
    <w:rsid w:val="002D1262"/>
    <w:rsid w:val="002D30B3"/>
    <w:rsid w:val="002E3861"/>
    <w:rsid w:val="002E68F5"/>
    <w:rsid w:val="002F46A0"/>
    <w:rsid w:val="002F7FA6"/>
    <w:rsid w:val="00316F49"/>
    <w:rsid w:val="00324641"/>
    <w:rsid w:val="0034240D"/>
    <w:rsid w:val="003449EF"/>
    <w:rsid w:val="00352463"/>
    <w:rsid w:val="00353097"/>
    <w:rsid w:val="00355168"/>
    <w:rsid w:val="003564BD"/>
    <w:rsid w:val="003677B2"/>
    <w:rsid w:val="0037116E"/>
    <w:rsid w:val="00372D61"/>
    <w:rsid w:val="0038011C"/>
    <w:rsid w:val="00384330"/>
    <w:rsid w:val="0038490E"/>
    <w:rsid w:val="00392994"/>
    <w:rsid w:val="003959F1"/>
    <w:rsid w:val="003A6DAE"/>
    <w:rsid w:val="003B525C"/>
    <w:rsid w:val="003B72CB"/>
    <w:rsid w:val="003C3C77"/>
    <w:rsid w:val="003C432A"/>
    <w:rsid w:val="003C5FED"/>
    <w:rsid w:val="003C60C9"/>
    <w:rsid w:val="003C75D3"/>
    <w:rsid w:val="003C7EFE"/>
    <w:rsid w:val="003D10CC"/>
    <w:rsid w:val="003E1F08"/>
    <w:rsid w:val="003F1023"/>
    <w:rsid w:val="003F158E"/>
    <w:rsid w:val="003F432E"/>
    <w:rsid w:val="00407A4C"/>
    <w:rsid w:val="00411687"/>
    <w:rsid w:val="00426CF2"/>
    <w:rsid w:val="00427D88"/>
    <w:rsid w:val="004322C3"/>
    <w:rsid w:val="00440606"/>
    <w:rsid w:val="004422C6"/>
    <w:rsid w:val="0044242C"/>
    <w:rsid w:val="0044584E"/>
    <w:rsid w:val="00445FEF"/>
    <w:rsid w:val="00457F41"/>
    <w:rsid w:val="0046159F"/>
    <w:rsid w:val="00472AD9"/>
    <w:rsid w:val="00477373"/>
    <w:rsid w:val="00480B16"/>
    <w:rsid w:val="00484DE4"/>
    <w:rsid w:val="00486B59"/>
    <w:rsid w:val="004A317F"/>
    <w:rsid w:val="004A7690"/>
    <w:rsid w:val="004C5B8F"/>
    <w:rsid w:val="004C5E90"/>
    <w:rsid w:val="004D2733"/>
    <w:rsid w:val="004E02BF"/>
    <w:rsid w:val="004E4736"/>
    <w:rsid w:val="004E498C"/>
    <w:rsid w:val="004F1E16"/>
    <w:rsid w:val="004F377D"/>
    <w:rsid w:val="004F3AD8"/>
    <w:rsid w:val="004F534B"/>
    <w:rsid w:val="00510531"/>
    <w:rsid w:val="00511EF8"/>
    <w:rsid w:val="005203C5"/>
    <w:rsid w:val="005333CC"/>
    <w:rsid w:val="005354F9"/>
    <w:rsid w:val="005365F4"/>
    <w:rsid w:val="0054260A"/>
    <w:rsid w:val="00542E43"/>
    <w:rsid w:val="005453AB"/>
    <w:rsid w:val="00546A24"/>
    <w:rsid w:val="00554576"/>
    <w:rsid w:val="005651EF"/>
    <w:rsid w:val="0057360C"/>
    <w:rsid w:val="00585E16"/>
    <w:rsid w:val="00591F10"/>
    <w:rsid w:val="00592E6C"/>
    <w:rsid w:val="005945D7"/>
    <w:rsid w:val="00595002"/>
    <w:rsid w:val="0059517E"/>
    <w:rsid w:val="005974EE"/>
    <w:rsid w:val="005A06F1"/>
    <w:rsid w:val="005A3533"/>
    <w:rsid w:val="005A536D"/>
    <w:rsid w:val="005A60E8"/>
    <w:rsid w:val="005B7581"/>
    <w:rsid w:val="005C3119"/>
    <w:rsid w:val="005C468E"/>
    <w:rsid w:val="005C7BA6"/>
    <w:rsid w:val="005D0E6E"/>
    <w:rsid w:val="005D19BA"/>
    <w:rsid w:val="005E57A1"/>
    <w:rsid w:val="005F24CF"/>
    <w:rsid w:val="005F3455"/>
    <w:rsid w:val="00603132"/>
    <w:rsid w:val="00624256"/>
    <w:rsid w:val="00636689"/>
    <w:rsid w:val="0064065D"/>
    <w:rsid w:val="00642CBD"/>
    <w:rsid w:val="00651863"/>
    <w:rsid w:val="00653DD7"/>
    <w:rsid w:val="00654B7D"/>
    <w:rsid w:val="0067480E"/>
    <w:rsid w:val="0067699E"/>
    <w:rsid w:val="0068710F"/>
    <w:rsid w:val="006A103B"/>
    <w:rsid w:val="006B09A5"/>
    <w:rsid w:val="006B491F"/>
    <w:rsid w:val="006C0830"/>
    <w:rsid w:val="006C2C7B"/>
    <w:rsid w:val="006C3717"/>
    <w:rsid w:val="006C627E"/>
    <w:rsid w:val="006C75BF"/>
    <w:rsid w:val="006D12C9"/>
    <w:rsid w:val="006D2749"/>
    <w:rsid w:val="006D3DC3"/>
    <w:rsid w:val="006D6C18"/>
    <w:rsid w:val="006F1212"/>
    <w:rsid w:val="00701984"/>
    <w:rsid w:val="00706D64"/>
    <w:rsid w:val="00710845"/>
    <w:rsid w:val="00713964"/>
    <w:rsid w:val="00714BDF"/>
    <w:rsid w:val="00722529"/>
    <w:rsid w:val="007241AD"/>
    <w:rsid w:val="007253B9"/>
    <w:rsid w:val="00744504"/>
    <w:rsid w:val="007703C7"/>
    <w:rsid w:val="0077372D"/>
    <w:rsid w:val="00774378"/>
    <w:rsid w:val="00783747"/>
    <w:rsid w:val="00783D34"/>
    <w:rsid w:val="007865D0"/>
    <w:rsid w:val="007A361E"/>
    <w:rsid w:val="007C086E"/>
    <w:rsid w:val="007C3E3C"/>
    <w:rsid w:val="007C45D1"/>
    <w:rsid w:val="007C4AF8"/>
    <w:rsid w:val="007C5E36"/>
    <w:rsid w:val="007D1F2B"/>
    <w:rsid w:val="007D5F37"/>
    <w:rsid w:val="007E22FD"/>
    <w:rsid w:val="007E5BF5"/>
    <w:rsid w:val="007F320F"/>
    <w:rsid w:val="007F4E78"/>
    <w:rsid w:val="007F4FB7"/>
    <w:rsid w:val="008015C9"/>
    <w:rsid w:val="00801881"/>
    <w:rsid w:val="0080745A"/>
    <w:rsid w:val="00815D34"/>
    <w:rsid w:val="00821FFD"/>
    <w:rsid w:val="00834919"/>
    <w:rsid w:val="00840837"/>
    <w:rsid w:val="00840C4E"/>
    <w:rsid w:val="00855A49"/>
    <w:rsid w:val="00857674"/>
    <w:rsid w:val="00861738"/>
    <w:rsid w:val="0086220C"/>
    <w:rsid w:val="008622D1"/>
    <w:rsid w:val="00863B2F"/>
    <w:rsid w:val="0088017E"/>
    <w:rsid w:val="0088409B"/>
    <w:rsid w:val="008856D2"/>
    <w:rsid w:val="00890BB2"/>
    <w:rsid w:val="00894D3F"/>
    <w:rsid w:val="008A072A"/>
    <w:rsid w:val="008A1007"/>
    <w:rsid w:val="008A1D62"/>
    <w:rsid w:val="008A3E2F"/>
    <w:rsid w:val="008B52B5"/>
    <w:rsid w:val="008D0AF7"/>
    <w:rsid w:val="008D3B18"/>
    <w:rsid w:val="008E08C1"/>
    <w:rsid w:val="008E55FF"/>
    <w:rsid w:val="008F59EB"/>
    <w:rsid w:val="009000FB"/>
    <w:rsid w:val="009061CA"/>
    <w:rsid w:val="00907E64"/>
    <w:rsid w:val="00911EEF"/>
    <w:rsid w:val="0091387F"/>
    <w:rsid w:val="0091470F"/>
    <w:rsid w:val="00916C6C"/>
    <w:rsid w:val="00921296"/>
    <w:rsid w:val="0092543C"/>
    <w:rsid w:val="0094014B"/>
    <w:rsid w:val="00941C24"/>
    <w:rsid w:val="00944C92"/>
    <w:rsid w:val="00950B5E"/>
    <w:rsid w:val="0095156E"/>
    <w:rsid w:val="0095499E"/>
    <w:rsid w:val="00956F3B"/>
    <w:rsid w:val="00960910"/>
    <w:rsid w:val="009625E0"/>
    <w:rsid w:val="0096733C"/>
    <w:rsid w:val="00970F41"/>
    <w:rsid w:val="00973123"/>
    <w:rsid w:val="00973A4C"/>
    <w:rsid w:val="0099379B"/>
    <w:rsid w:val="00995947"/>
    <w:rsid w:val="00995BCA"/>
    <w:rsid w:val="009968DC"/>
    <w:rsid w:val="009A19D5"/>
    <w:rsid w:val="009A6E39"/>
    <w:rsid w:val="009B7CF3"/>
    <w:rsid w:val="009B7E6A"/>
    <w:rsid w:val="009C4C69"/>
    <w:rsid w:val="009C5469"/>
    <w:rsid w:val="009D5E5B"/>
    <w:rsid w:val="009E52BD"/>
    <w:rsid w:val="009F5235"/>
    <w:rsid w:val="00A00512"/>
    <w:rsid w:val="00A049A6"/>
    <w:rsid w:val="00A0695C"/>
    <w:rsid w:val="00A116B3"/>
    <w:rsid w:val="00A1221F"/>
    <w:rsid w:val="00A1794F"/>
    <w:rsid w:val="00A27B72"/>
    <w:rsid w:val="00A308AF"/>
    <w:rsid w:val="00A34F0D"/>
    <w:rsid w:val="00A4147B"/>
    <w:rsid w:val="00A47648"/>
    <w:rsid w:val="00A604D3"/>
    <w:rsid w:val="00A619B6"/>
    <w:rsid w:val="00A7644C"/>
    <w:rsid w:val="00A77859"/>
    <w:rsid w:val="00A83532"/>
    <w:rsid w:val="00A84279"/>
    <w:rsid w:val="00A85E2A"/>
    <w:rsid w:val="00A918D7"/>
    <w:rsid w:val="00AA1A9A"/>
    <w:rsid w:val="00AA717F"/>
    <w:rsid w:val="00AB1B1D"/>
    <w:rsid w:val="00AB1ECF"/>
    <w:rsid w:val="00AB2420"/>
    <w:rsid w:val="00AB4957"/>
    <w:rsid w:val="00AB7761"/>
    <w:rsid w:val="00AC24D7"/>
    <w:rsid w:val="00AC3729"/>
    <w:rsid w:val="00AC3C8B"/>
    <w:rsid w:val="00AC3EDC"/>
    <w:rsid w:val="00AC5570"/>
    <w:rsid w:val="00AC760F"/>
    <w:rsid w:val="00AD2C8A"/>
    <w:rsid w:val="00AD72E3"/>
    <w:rsid w:val="00AE1C67"/>
    <w:rsid w:val="00B0179C"/>
    <w:rsid w:val="00B027FC"/>
    <w:rsid w:val="00B03B5E"/>
    <w:rsid w:val="00B10292"/>
    <w:rsid w:val="00B12947"/>
    <w:rsid w:val="00B16BF6"/>
    <w:rsid w:val="00B16E7A"/>
    <w:rsid w:val="00B17CCB"/>
    <w:rsid w:val="00B3097A"/>
    <w:rsid w:val="00B324E5"/>
    <w:rsid w:val="00B33045"/>
    <w:rsid w:val="00B360E3"/>
    <w:rsid w:val="00B4572A"/>
    <w:rsid w:val="00B45FA6"/>
    <w:rsid w:val="00B46809"/>
    <w:rsid w:val="00B4702A"/>
    <w:rsid w:val="00B52EC8"/>
    <w:rsid w:val="00B538DC"/>
    <w:rsid w:val="00B546A0"/>
    <w:rsid w:val="00B57D38"/>
    <w:rsid w:val="00B62EC7"/>
    <w:rsid w:val="00B7472B"/>
    <w:rsid w:val="00B76584"/>
    <w:rsid w:val="00B77798"/>
    <w:rsid w:val="00B858AA"/>
    <w:rsid w:val="00B927E9"/>
    <w:rsid w:val="00B9348C"/>
    <w:rsid w:val="00B95DE7"/>
    <w:rsid w:val="00BA087A"/>
    <w:rsid w:val="00BA5225"/>
    <w:rsid w:val="00BB4833"/>
    <w:rsid w:val="00BB4EC9"/>
    <w:rsid w:val="00BB6399"/>
    <w:rsid w:val="00BD1847"/>
    <w:rsid w:val="00BD2C89"/>
    <w:rsid w:val="00BD39CB"/>
    <w:rsid w:val="00BD52E6"/>
    <w:rsid w:val="00BE0543"/>
    <w:rsid w:val="00BE4CE2"/>
    <w:rsid w:val="00BE53F7"/>
    <w:rsid w:val="00BF2A18"/>
    <w:rsid w:val="00BF555D"/>
    <w:rsid w:val="00BF6A2B"/>
    <w:rsid w:val="00C00F7F"/>
    <w:rsid w:val="00C13D64"/>
    <w:rsid w:val="00C23BA0"/>
    <w:rsid w:val="00C329FC"/>
    <w:rsid w:val="00C36342"/>
    <w:rsid w:val="00C41AEF"/>
    <w:rsid w:val="00C4469B"/>
    <w:rsid w:val="00C457CD"/>
    <w:rsid w:val="00C461B0"/>
    <w:rsid w:val="00C5022F"/>
    <w:rsid w:val="00C553EC"/>
    <w:rsid w:val="00C64E72"/>
    <w:rsid w:val="00C70707"/>
    <w:rsid w:val="00C71CD4"/>
    <w:rsid w:val="00C875B7"/>
    <w:rsid w:val="00C91F50"/>
    <w:rsid w:val="00CB1466"/>
    <w:rsid w:val="00CB192F"/>
    <w:rsid w:val="00CB5A97"/>
    <w:rsid w:val="00CB784E"/>
    <w:rsid w:val="00CC434E"/>
    <w:rsid w:val="00CC5EC0"/>
    <w:rsid w:val="00CC70B9"/>
    <w:rsid w:val="00CC7BD3"/>
    <w:rsid w:val="00CD4521"/>
    <w:rsid w:val="00CD64E0"/>
    <w:rsid w:val="00CD6813"/>
    <w:rsid w:val="00CD7F9B"/>
    <w:rsid w:val="00CE615C"/>
    <w:rsid w:val="00CF23AB"/>
    <w:rsid w:val="00CF2B82"/>
    <w:rsid w:val="00CF2E6E"/>
    <w:rsid w:val="00CF7EAD"/>
    <w:rsid w:val="00CF7F7D"/>
    <w:rsid w:val="00D07AD9"/>
    <w:rsid w:val="00D132B6"/>
    <w:rsid w:val="00D21428"/>
    <w:rsid w:val="00D22F01"/>
    <w:rsid w:val="00D30D57"/>
    <w:rsid w:val="00D45CCE"/>
    <w:rsid w:val="00D4712C"/>
    <w:rsid w:val="00D52B54"/>
    <w:rsid w:val="00D5318B"/>
    <w:rsid w:val="00D54DCA"/>
    <w:rsid w:val="00D81CDB"/>
    <w:rsid w:val="00D82666"/>
    <w:rsid w:val="00D828D5"/>
    <w:rsid w:val="00D82C6C"/>
    <w:rsid w:val="00D96238"/>
    <w:rsid w:val="00DA07E9"/>
    <w:rsid w:val="00DA7F25"/>
    <w:rsid w:val="00DB4745"/>
    <w:rsid w:val="00DB6E45"/>
    <w:rsid w:val="00DB6FF2"/>
    <w:rsid w:val="00DC55AF"/>
    <w:rsid w:val="00DC5A6E"/>
    <w:rsid w:val="00DD2E64"/>
    <w:rsid w:val="00DD5079"/>
    <w:rsid w:val="00DE01D0"/>
    <w:rsid w:val="00DF0806"/>
    <w:rsid w:val="00DF431D"/>
    <w:rsid w:val="00E07B23"/>
    <w:rsid w:val="00E13E71"/>
    <w:rsid w:val="00E20024"/>
    <w:rsid w:val="00E20614"/>
    <w:rsid w:val="00E2220B"/>
    <w:rsid w:val="00E32A3A"/>
    <w:rsid w:val="00E421A2"/>
    <w:rsid w:val="00E57685"/>
    <w:rsid w:val="00E64E64"/>
    <w:rsid w:val="00E83161"/>
    <w:rsid w:val="00E87AED"/>
    <w:rsid w:val="00E87BBA"/>
    <w:rsid w:val="00E92A82"/>
    <w:rsid w:val="00EA0237"/>
    <w:rsid w:val="00EA1930"/>
    <w:rsid w:val="00EA28F4"/>
    <w:rsid w:val="00EB4731"/>
    <w:rsid w:val="00EB5ECF"/>
    <w:rsid w:val="00EC2D1D"/>
    <w:rsid w:val="00EC2EC9"/>
    <w:rsid w:val="00EC3684"/>
    <w:rsid w:val="00ED0287"/>
    <w:rsid w:val="00ED1374"/>
    <w:rsid w:val="00ED2132"/>
    <w:rsid w:val="00ED2B76"/>
    <w:rsid w:val="00ED4E68"/>
    <w:rsid w:val="00ED782C"/>
    <w:rsid w:val="00EE1205"/>
    <w:rsid w:val="00EE2D64"/>
    <w:rsid w:val="00EE50FE"/>
    <w:rsid w:val="00EF01D4"/>
    <w:rsid w:val="00EF48A1"/>
    <w:rsid w:val="00EF54D1"/>
    <w:rsid w:val="00F044AA"/>
    <w:rsid w:val="00F068C6"/>
    <w:rsid w:val="00F153D0"/>
    <w:rsid w:val="00F250DA"/>
    <w:rsid w:val="00F27B6D"/>
    <w:rsid w:val="00F4090F"/>
    <w:rsid w:val="00F43D00"/>
    <w:rsid w:val="00F45ABE"/>
    <w:rsid w:val="00F47E8B"/>
    <w:rsid w:val="00F50E26"/>
    <w:rsid w:val="00F529B6"/>
    <w:rsid w:val="00F55EC1"/>
    <w:rsid w:val="00F5765E"/>
    <w:rsid w:val="00F57674"/>
    <w:rsid w:val="00F6158A"/>
    <w:rsid w:val="00F6260D"/>
    <w:rsid w:val="00F64BD8"/>
    <w:rsid w:val="00F66CC9"/>
    <w:rsid w:val="00F813EA"/>
    <w:rsid w:val="00F943FF"/>
    <w:rsid w:val="00FA174B"/>
    <w:rsid w:val="00FA2037"/>
    <w:rsid w:val="00FA3C47"/>
    <w:rsid w:val="00FA4097"/>
    <w:rsid w:val="00FB0BAC"/>
    <w:rsid w:val="00FB6FE8"/>
    <w:rsid w:val="00FC2224"/>
    <w:rsid w:val="00FD1816"/>
    <w:rsid w:val="00FD4C0D"/>
    <w:rsid w:val="00FD6C28"/>
    <w:rsid w:val="00FE107C"/>
    <w:rsid w:val="00FE2E17"/>
    <w:rsid w:val="00FF7B9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2" w:unhideWhenUsed="1" w:qFormat="1"/>
    <w:lsdException w:name="heading 7" w:semiHidden="1" w:uiPriority="2" w:unhideWhenUsed="1" w:qFormat="1"/>
    <w:lsdException w:name="heading 8" w:semiHidden="1" w:uiPriority="2" w:unhideWhenUsed="1" w:qFormat="1"/>
    <w:lsdException w:name="heading 9" w:semiHidden="1" w:uiPriority="2"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2" w:unhideWhenUsed="1" w:qFormat="1"/>
    <w:lsdException w:name="List Bullet" w:semiHidden="1" w:unhideWhenUsed="1"/>
    <w:lsdException w:name="List Number" w:semiHidden="1" w:unhideWhenUsed="1"/>
    <w:lsdException w:name="List 2" w:semiHidden="1" w:uiPriority="2" w:unhideWhenUsed="1" w:qFormat="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38D6"/>
    <w:pPr>
      <w:spacing w:before="80" w:after="80" w:line="260" w:lineRule="exact"/>
    </w:pPr>
  </w:style>
  <w:style w:type="paragraph" w:styleId="Titre1">
    <w:name w:val="heading 1"/>
    <w:basedOn w:val="Normal"/>
    <w:next w:val="Normal"/>
    <w:link w:val="Titre1Car"/>
    <w:uiPriority w:val="2"/>
    <w:qFormat/>
    <w:rsid w:val="00E64E64"/>
    <w:pPr>
      <w:keepNext/>
      <w:keepLines/>
      <w:numPr>
        <w:numId w:val="10"/>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2"/>
    <w:unhideWhenUsed/>
    <w:qFormat/>
    <w:rsid w:val="00266326"/>
    <w:pPr>
      <w:keepNext/>
      <w:keepLines/>
      <w:numPr>
        <w:ilvl w:val="1"/>
        <w:numId w:val="10"/>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2"/>
    <w:unhideWhenUsed/>
    <w:qFormat/>
    <w:rsid w:val="00153BEB"/>
    <w:pPr>
      <w:keepNext/>
      <w:keepLines/>
      <w:numPr>
        <w:ilvl w:val="2"/>
        <w:numId w:val="10"/>
      </w:numPr>
      <w:spacing w:before="200" w:after="200" w:line="240" w:lineRule="auto"/>
      <w:outlineLvl w:val="2"/>
    </w:pPr>
    <w:rPr>
      <w:rFonts w:asciiTheme="majorHAnsi" w:eastAsiaTheme="majorEastAsia" w:hAnsiTheme="majorHAnsi" w:cstheme="majorBidi"/>
      <w:color w:val="0064FF" w:themeColor="accent2"/>
      <w:szCs w:val="24"/>
    </w:rPr>
  </w:style>
  <w:style w:type="paragraph" w:styleId="Titre4">
    <w:name w:val="heading 4"/>
    <w:basedOn w:val="Normal"/>
    <w:next w:val="Normal"/>
    <w:link w:val="Titre4Car"/>
    <w:uiPriority w:val="2"/>
    <w:qFormat/>
    <w:rsid w:val="00CB5A97"/>
    <w:pPr>
      <w:keepNext/>
      <w:keepLines/>
      <w:numPr>
        <w:ilvl w:val="3"/>
        <w:numId w:val="10"/>
      </w:numPr>
      <w:spacing w:before="40" w:after="0" w:line="240" w:lineRule="auto"/>
      <w:jc w:val="both"/>
      <w:outlineLvl w:val="3"/>
    </w:pPr>
    <w:rPr>
      <w:rFonts w:asciiTheme="majorHAnsi" w:eastAsiaTheme="majorEastAsia" w:hAnsiTheme="majorHAnsi" w:cstheme="majorBidi"/>
      <w:i/>
      <w:iCs/>
      <w:color w:val="002495" w:themeColor="accent1" w:themeShade="BF"/>
      <w:kern w:val="0"/>
      <w14:ligatures w14:val="none"/>
    </w:rPr>
  </w:style>
  <w:style w:type="paragraph" w:styleId="Titre5">
    <w:name w:val="heading 5"/>
    <w:basedOn w:val="Normal"/>
    <w:next w:val="Normal"/>
    <w:link w:val="Titre5Car"/>
    <w:uiPriority w:val="2"/>
    <w:semiHidden/>
    <w:unhideWhenUsed/>
    <w:qFormat/>
    <w:rsid w:val="00CB5A97"/>
    <w:pPr>
      <w:keepNext/>
      <w:keepLines/>
      <w:numPr>
        <w:ilvl w:val="4"/>
        <w:numId w:val="10"/>
      </w:numPr>
      <w:spacing w:before="40" w:after="0" w:line="240" w:lineRule="auto"/>
      <w:jc w:val="both"/>
      <w:outlineLvl w:val="4"/>
    </w:pPr>
    <w:rPr>
      <w:rFonts w:asciiTheme="majorHAnsi" w:eastAsiaTheme="majorEastAsia" w:hAnsiTheme="majorHAnsi" w:cstheme="majorBidi"/>
      <w:color w:val="002495" w:themeColor="accent1" w:themeShade="BF"/>
      <w:kern w:val="0"/>
      <w14:ligatures w14:val="none"/>
    </w:rPr>
  </w:style>
  <w:style w:type="paragraph" w:styleId="Titre6">
    <w:name w:val="heading 6"/>
    <w:basedOn w:val="Normal"/>
    <w:next w:val="Normal"/>
    <w:link w:val="Titre6Car"/>
    <w:uiPriority w:val="2"/>
    <w:semiHidden/>
    <w:unhideWhenUsed/>
    <w:qFormat/>
    <w:rsid w:val="00CB5A97"/>
    <w:pPr>
      <w:keepNext/>
      <w:keepLines/>
      <w:numPr>
        <w:ilvl w:val="5"/>
        <w:numId w:val="10"/>
      </w:numPr>
      <w:spacing w:before="40" w:after="0" w:line="240" w:lineRule="auto"/>
      <w:jc w:val="both"/>
      <w:outlineLvl w:val="5"/>
    </w:pPr>
    <w:rPr>
      <w:rFonts w:asciiTheme="majorHAnsi" w:eastAsiaTheme="majorEastAsia" w:hAnsiTheme="majorHAnsi" w:cstheme="majorBidi"/>
      <w:color w:val="001863" w:themeColor="accent1" w:themeShade="7F"/>
      <w:kern w:val="0"/>
      <w14:ligatures w14:val="none"/>
    </w:rPr>
  </w:style>
  <w:style w:type="paragraph" w:styleId="Titre7">
    <w:name w:val="heading 7"/>
    <w:basedOn w:val="Normal"/>
    <w:next w:val="Normal"/>
    <w:link w:val="Titre7Car"/>
    <w:uiPriority w:val="2"/>
    <w:semiHidden/>
    <w:unhideWhenUsed/>
    <w:qFormat/>
    <w:rsid w:val="00CB5A97"/>
    <w:pPr>
      <w:keepNext/>
      <w:keepLines/>
      <w:numPr>
        <w:ilvl w:val="6"/>
        <w:numId w:val="10"/>
      </w:numPr>
      <w:spacing w:before="40" w:after="0" w:line="240" w:lineRule="auto"/>
      <w:jc w:val="both"/>
      <w:outlineLvl w:val="6"/>
    </w:pPr>
    <w:rPr>
      <w:rFonts w:asciiTheme="majorHAnsi" w:eastAsiaTheme="majorEastAsia" w:hAnsiTheme="majorHAnsi" w:cstheme="majorBidi"/>
      <w:i/>
      <w:iCs/>
      <w:color w:val="001863" w:themeColor="accent1" w:themeShade="7F"/>
      <w:kern w:val="0"/>
      <w14:ligatures w14:val="none"/>
    </w:rPr>
  </w:style>
  <w:style w:type="paragraph" w:styleId="Titre8">
    <w:name w:val="heading 8"/>
    <w:basedOn w:val="Normal"/>
    <w:next w:val="Normal"/>
    <w:link w:val="Titre8Car"/>
    <w:uiPriority w:val="2"/>
    <w:semiHidden/>
    <w:unhideWhenUsed/>
    <w:qFormat/>
    <w:rsid w:val="00CB5A97"/>
    <w:pPr>
      <w:keepNext/>
      <w:keepLines/>
      <w:numPr>
        <w:ilvl w:val="7"/>
        <w:numId w:val="10"/>
      </w:numPr>
      <w:spacing w:before="40" w:after="0" w:line="240" w:lineRule="auto"/>
      <w:jc w:val="both"/>
      <w:outlineLvl w:val="7"/>
    </w:pPr>
    <w:rPr>
      <w:rFonts w:asciiTheme="majorHAnsi" w:eastAsiaTheme="majorEastAsia" w:hAnsiTheme="majorHAnsi" w:cstheme="majorBidi"/>
      <w:color w:val="272727" w:themeColor="text1" w:themeTint="D8"/>
      <w:kern w:val="0"/>
      <w:sz w:val="21"/>
      <w:szCs w:val="21"/>
      <w14:ligatures w14:val="none"/>
    </w:rPr>
  </w:style>
  <w:style w:type="paragraph" w:styleId="Titre9">
    <w:name w:val="heading 9"/>
    <w:basedOn w:val="Normal"/>
    <w:next w:val="Normal"/>
    <w:link w:val="Titre9Car"/>
    <w:uiPriority w:val="2"/>
    <w:semiHidden/>
    <w:unhideWhenUsed/>
    <w:qFormat/>
    <w:rsid w:val="00CB5A97"/>
    <w:pPr>
      <w:keepNext/>
      <w:keepLines/>
      <w:numPr>
        <w:ilvl w:val="8"/>
        <w:numId w:val="10"/>
      </w:numPr>
      <w:spacing w:before="40" w:after="0" w:line="240" w:lineRule="auto"/>
      <w:jc w:val="both"/>
      <w:outlineLvl w:val="8"/>
    </w:pPr>
    <w:rPr>
      <w:rFonts w:asciiTheme="majorHAnsi" w:eastAsiaTheme="majorEastAsia" w:hAnsiTheme="majorHAnsi" w:cstheme="majorBidi"/>
      <w:i/>
      <w:iCs/>
      <w:color w:val="272727" w:themeColor="text1" w:themeTint="D8"/>
      <w:kern w:val="0"/>
      <w:sz w:val="21"/>
      <w:szCs w:val="21"/>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2"/>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2"/>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2"/>
    <w:rsid w:val="00153BEB"/>
    <w:rPr>
      <w:rFonts w:asciiTheme="majorHAnsi" w:eastAsiaTheme="majorEastAsia" w:hAnsiTheme="majorHAnsi" w:cstheme="majorBidi"/>
      <w:color w:val="0064FF" w:themeColor="accent2"/>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Accentuationlgr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1"/>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2"/>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customStyle="1" w:styleId="Mentionnonrsolue1">
    <w:name w:val="Mention non résolue1"/>
    <w:basedOn w:val="Policepardfaut"/>
    <w:uiPriority w:val="99"/>
    <w:semiHidden/>
    <w:unhideWhenUsed/>
    <w:rsid w:val="002876D8"/>
    <w:rPr>
      <w:color w:val="605E5C"/>
      <w:shd w:val="clear" w:color="auto" w:fill="E1DFDD"/>
    </w:rPr>
  </w:style>
  <w:style w:type="paragraph" w:styleId="Retraitnormal">
    <w:name w:val="Normal Indent"/>
    <w:basedOn w:val="Normal"/>
    <w:semiHidden/>
    <w:rsid w:val="00142237"/>
    <w:pPr>
      <w:spacing w:before="0" w:after="0" w:line="240" w:lineRule="auto"/>
      <w:ind w:left="708"/>
      <w:jc w:val="both"/>
    </w:pPr>
    <w:rPr>
      <w:rFonts w:ascii="Arial" w:eastAsia="Times New Roman" w:hAnsi="Arial" w:cs="Arial"/>
      <w:kern w:val="0"/>
      <w:lang w:eastAsia="fr-FR"/>
      <w14:ligatures w14:val="none"/>
    </w:rPr>
  </w:style>
  <w:style w:type="character" w:styleId="CitationHTML">
    <w:name w:val="HTML Cite"/>
    <w:semiHidden/>
    <w:unhideWhenUsed/>
    <w:rsid w:val="00142237"/>
    <w:rPr>
      <w:i/>
      <w:iCs/>
    </w:rPr>
  </w:style>
  <w:style w:type="paragraph" w:customStyle="1" w:styleId="RedTxtCar">
    <w:name w:val="RedTxt Car"/>
    <w:basedOn w:val="Normal"/>
    <w:rsid w:val="00142237"/>
    <w:pPr>
      <w:keepLines/>
      <w:widowControl w:val="0"/>
      <w:autoSpaceDE w:val="0"/>
      <w:autoSpaceDN w:val="0"/>
      <w:adjustRightInd w:val="0"/>
      <w:spacing w:before="0" w:after="0" w:line="240" w:lineRule="auto"/>
    </w:pPr>
    <w:rPr>
      <w:rFonts w:ascii="Arial" w:eastAsia="Times New Roman" w:hAnsi="Arial" w:cs="Arial"/>
      <w:kern w:val="0"/>
      <w:sz w:val="18"/>
      <w:szCs w:val="18"/>
      <w:lang w:eastAsia="fr-FR"/>
      <w14:ligatures w14:val="none"/>
    </w:rPr>
  </w:style>
  <w:style w:type="paragraph" w:styleId="Sansinterligne">
    <w:name w:val="No Spacing"/>
    <w:uiPriority w:val="1"/>
    <w:qFormat/>
    <w:rsid w:val="00142237"/>
    <w:pPr>
      <w:spacing w:after="0" w:line="240" w:lineRule="auto"/>
    </w:pPr>
    <w:rPr>
      <w:kern w:val="0"/>
      <w14:ligatures w14:val="none"/>
    </w:rPr>
  </w:style>
  <w:style w:type="paragraph" w:styleId="Retraitcorpsdetexte">
    <w:name w:val="Body Text Indent"/>
    <w:basedOn w:val="Normal"/>
    <w:link w:val="RetraitcorpsdetexteCar"/>
    <w:uiPriority w:val="99"/>
    <w:semiHidden/>
    <w:unhideWhenUsed/>
    <w:rsid w:val="00A049A6"/>
    <w:pPr>
      <w:spacing w:after="120"/>
      <w:ind w:left="283"/>
    </w:pPr>
  </w:style>
  <w:style w:type="character" w:customStyle="1" w:styleId="RetraitcorpsdetexteCar">
    <w:name w:val="Retrait corps de texte Car"/>
    <w:basedOn w:val="Policepardfaut"/>
    <w:link w:val="Retraitcorpsdetexte"/>
    <w:uiPriority w:val="99"/>
    <w:semiHidden/>
    <w:rsid w:val="00A049A6"/>
  </w:style>
  <w:style w:type="paragraph" w:styleId="Corpsdetexte2">
    <w:name w:val="Body Text 2"/>
    <w:basedOn w:val="Normal"/>
    <w:link w:val="Corpsdetexte2Car"/>
    <w:uiPriority w:val="99"/>
    <w:semiHidden/>
    <w:unhideWhenUsed/>
    <w:rsid w:val="00A049A6"/>
    <w:pPr>
      <w:spacing w:after="120" w:line="480" w:lineRule="auto"/>
    </w:pPr>
  </w:style>
  <w:style w:type="character" w:customStyle="1" w:styleId="Corpsdetexte2Car">
    <w:name w:val="Corps de texte 2 Car"/>
    <w:basedOn w:val="Policepardfaut"/>
    <w:link w:val="Corpsdetexte2"/>
    <w:uiPriority w:val="99"/>
    <w:semiHidden/>
    <w:rsid w:val="00A049A6"/>
  </w:style>
  <w:style w:type="paragraph" w:styleId="Corpsdetexte3">
    <w:name w:val="Body Text 3"/>
    <w:basedOn w:val="Normal"/>
    <w:link w:val="Corpsdetexte3Car"/>
    <w:uiPriority w:val="99"/>
    <w:semiHidden/>
    <w:unhideWhenUsed/>
    <w:rsid w:val="00A049A6"/>
    <w:pPr>
      <w:spacing w:after="120"/>
    </w:pPr>
    <w:rPr>
      <w:sz w:val="16"/>
      <w:szCs w:val="16"/>
    </w:rPr>
  </w:style>
  <w:style w:type="character" w:customStyle="1" w:styleId="Corpsdetexte3Car">
    <w:name w:val="Corps de texte 3 Car"/>
    <w:basedOn w:val="Policepardfaut"/>
    <w:link w:val="Corpsdetexte3"/>
    <w:uiPriority w:val="99"/>
    <w:semiHidden/>
    <w:rsid w:val="00A049A6"/>
    <w:rPr>
      <w:sz w:val="16"/>
      <w:szCs w:val="16"/>
    </w:rPr>
  </w:style>
  <w:style w:type="character" w:customStyle="1" w:styleId="InternetLink">
    <w:name w:val="Internet Link"/>
    <w:uiPriority w:val="99"/>
    <w:rsid w:val="00A049A6"/>
    <w:rPr>
      <w:color w:val="0000FF"/>
      <w:u w:val="single"/>
    </w:rPr>
  </w:style>
  <w:style w:type="paragraph" w:customStyle="1" w:styleId="RappSCtexte">
    <w:name w:val="Rapp SC texte"/>
    <w:basedOn w:val="Normal"/>
    <w:qFormat/>
    <w:rsid w:val="00A049A6"/>
    <w:pPr>
      <w:tabs>
        <w:tab w:val="left" w:pos="4674"/>
      </w:tabs>
      <w:spacing w:before="0" w:after="0" w:line="240" w:lineRule="auto"/>
      <w:ind w:firstLine="284"/>
    </w:pPr>
    <w:rPr>
      <w:rFonts w:ascii="Open Sans" w:eastAsiaTheme="minorEastAsia" w:hAnsi="Open Sans" w:cs="Times New Roman"/>
      <w:kern w:val="0"/>
      <w:lang w:eastAsia="fr-FR"/>
      <w14:ligatures w14:val="none"/>
    </w:rPr>
  </w:style>
  <w:style w:type="paragraph" w:customStyle="1" w:styleId="PARAGAVECTIRET">
    <w:name w:val="PARAG AVEC TIRET"/>
    <w:qFormat/>
    <w:rsid w:val="00A049A6"/>
    <w:pPr>
      <w:tabs>
        <w:tab w:val="left" w:pos="1296"/>
        <w:tab w:val="left" w:pos="1584"/>
      </w:tabs>
      <w:spacing w:after="0" w:line="240" w:lineRule="exact"/>
      <w:ind w:left="1559" w:hanging="284"/>
    </w:pPr>
    <w:rPr>
      <w:rFonts w:ascii="Courier" w:eastAsia="Times New Roman" w:hAnsi="Courier" w:cs="Times New Roman"/>
      <w:kern w:val="0"/>
      <w:sz w:val="24"/>
      <w:szCs w:val="24"/>
      <w:lang w:eastAsia="fr-FR"/>
      <w14:ligatures w14:val="none"/>
    </w:rPr>
  </w:style>
  <w:style w:type="paragraph" w:customStyle="1" w:styleId="Normal2">
    <w:name w:val="Normal2"/>
    <w:basedOn w:val="Normal"/>
    <w:qFormat/>
    <w:rsid w:val="00A049A6"/>
    <w:pPr>
      <w:keepLines/>
      <w:tabs>
        <w:tab w:val="left" w:pos="567"/>
        <w:tab w:val="left" w:pos="851"/>
        <w:tab w:val="left" w:pos="1134"/>
      </w:tabs>
      <w:spacing w:before="0" w:after="0" w:line="240" w:lineRule="auto"/>
      <w:ind w:left="284" w:firstLine="284"/>
      <w:jc w:val="both"/>
    </w:pPr>
    <w:rPr>
      <w:rFonts w:ascii="Arial" w:eastAsia="Times New Roman" w:hAnsi="Arial" w:cs="Times New Roman"/>
      <w:kern w:val="0"/>
      <w:sz w:val="24"/>
      <w:szCs w:val="24"/>
      <w:lang w:eastAsia="fr-FR"/>
      <w14:ligatures w14:val="none"/>
    </w:rPr>
  </w:style>
  <w:style w:type="paragraph" w:customStyle="1" w:styleId="western">
    <w:name w:val="western"/>
    <w:basedOn w:val="Normal"/>
    <w:qFormat/>
    <w:rsid w:val="00A049A6"/>
    <w:pPr>
      <w:spacing w:before="57" w:after="0" w:line="240" w:lineRule="auto"/>
      <w:jc w:val="both"/>
    </w:pPr>
    <w:rPr>
      <w:rFonts w:ascii="Arial" w:eastAsia="Times New Roman" w:hAnsi="Arial" w:cs="Arial"/>
      <w:kern w:val="0"/>
      <w:sz w:val="20"/>
      <w:szCs w:val="20"/>
      <w:lang w:eastAsia="fr-FR"/>
      <w14:ligatures w14:val="none"/>
    </w:rPr>
  </w:style>
  <w:style w:type="paragraph" w:styleId="Liste">
    <w:name w:val="List"/>
    <w:basedOn w:val="Normal"/>
    <w:uiPriority w:val="2"/>
    <w:qFormat/>
    <w:rsid w:val="00BB4833"/>
    <w:pPr>
      <w:numPr>
        <w:numId w:val="6"/>
      </w:numPr>
      <w:spacing w:before="0" w:after="160" w:line="240" w:lineRule="auto"/>
      <w:contextualSpacing/>
      <w:jc w:val="both"/>
    </w:pPr>
    <w:rPr>
      <w:rFonts w:ascii="Open Sans" w:hAnsi="Open Sans" w:cs="Open Sans"/>
      <w:kern w:val="0"/>
      <w14:ligatures w14:val="none"/>
    </w:rPr>
  </w:style>
  <w:style w:type="paragraph" w:styleId="Liste2">
    <w:name w:val="List 2"/>
    <w:basedOn w:val="Liste"/>
    <w:uiPriority w:val="2"/>
    <w:qFormat/>
    <w:rsid w:val="00BB4833"/>
    <w:pPr>
      <w:numPr>
        <w:ilvl w:val="1"/>
      </w:numPr>
    </w:pPr>
  </w:style>
  <w:style w:type="character" w:styleId="Marquedecommentaire">
    <w:name w:val="annotation reference"/>
    <w:basedOn w:val="Policepardfaut"/>
    <w:uiPriority w:val="99"/>
    <w:semiHidden/>
    <w:unhideWhenUsed/>
    <w:rsid w:val="00CE615C"/>
    <w:rPr>
      <w:sz w:val="16"/>
      <w:szCs w:val="16"/>
    </w:rPr>
  </w:style>
  <w:style w:type="paragraph" w:styleId="Commentaire">
    <w:name w:val="annotation text"/>
    <w:basedOn w:val="Normal"/>
    <w:link w:val="CommentaireCar"/>
    <w:uiPriority w:val="99"/>
    <w:semiHidden/>
    <w:unhideWhenUsed/>
    <w:rsid w:val="00CE615C"/>
    <w:pPr>
      <w:spacing w:line="240" w:lineRule="auto"/>
    </w:pPr>
    <w:rPr>
      <w:sz w:val="20"/>
      <w:szCs w:val="20"/>
    </w:rPr>
  </w:style>
  <w:style w:type="character" w:customStyle="1" w:styleId="CommentaireCar">
    <w:name w:val="Commentaire Car"/>
    <w:basedOn w:val="Policepardfaut"/>
    <w:link w:val="Commentaire"/>
    <w:uiPriority w:val="99"/>
    <w:semiHidden/>
    <w:rsid w:val="00CE615C"/>
    <w:rPr>
      <w:sz w:val="20"/>
      <w:szCs w:val="20"/>
    </w:rPr>
  </w:style>
  <w:style w:type="paragraph" w:styleId="Objetducommentaire">
    <w:name w:val="annotation subject"/>
    <w:basedOn w:val="Commentaire"/>
    <w:next w:val="Commentaire"/>
    <w:link w:val="ObjetducommentaireCar"/>
    <w:uiPriority w:val="99"/>
    <w:semiHidden/>
    <w:unhideWhenUsed/>
    <w:rsid w:val="00CE615C"/>
    <w:rPr>
      <w:b/>
      <w:bCs/>
    </w:rPr>
  </w:style>
  <w:style w:type="character" w:customStyle="1" w:styleId="ObjetducommentaireCar">
    <w:name w:val="Objet du commentaire Car"/>
    <w:basedOn w:val="CommentaireCar"/>
    <w:link w:val="Objetducommentaire"/>
    <w:uiPriority w:val="99"/>
    <w:semiHidden/>
    <w:rsid w:val="00CE615C"/>
    <w:rPr>
      <w:b/>
      <w:bCs/>
      <w:sz w:val="20"/>
      <w:szCs w:val="20"/>
    </w:rPr>
  </w:style>
  <w:style w:type="paragraph" w:styleId="Listenumros">
    <w:name w:val="List Number"/>
    <w:basedOn w:val="Normal"/>
    <w:uiPriority w:val="99"/>
    <w:semiHidden/>
    <w:unhideWhenUsed/>
    <w:rsid w:val="00CE615C"/>
    <w:pPr>
      <w:numPr>
        <w:numId w:val="8"/>
      </w:numPr>
      <w:contextualSpacing/>
    </w:pPr>
  </w:style>
  <w:style w:type="character" w:customStyle="1" w:styleId="Titre4Car">
    <w:name w:val="Titre 4 Car"/>
    <w:basedOn w:val="Policepardfaut"/>
    <w:link w:val="Titre4"/>
    <w:uiPriority w:val="2"/>
    <w:rsid w:val="00CB5A97"/>
    <w:rPr>
      <w:rFonts w:asciiTheme="majorHAnsi" w:eastAsiaTheme="majorEastAsia" w:hAnsiTheme="majorHAnsi" w:cstheme="majorBidi"/>
      <w:i/>
      <w:iCs/>
      <w:color w:val="002495" w:themeColor="accent1" w:themeShade="BF"/>
      <w:kern w:val="0"/>
      <w14:ligatures w14:val="none"/>
    </w:rPr>
  </w:style>
  <w:style w:type="character" w:customStyle="1" w:styleId="Titre5Car">
    <w:name w:val="Titre 5 Car"/>
    <w:basedOn w:val="Policepardfaut"/>
    <w:link w:val="Titre5"/>
    <w:uiPriority w:val="2"/>
    <w:semiHidden/>
    <w:rsid w:val="00CB5A97"/>
    <w:rPr>
      <w:rFonts w:asciiTheme="majorHAnsi" w:eastAsiaTheme="majorEastAsia" w:hAnsiTheme="majorHAnsi" w:cstheme="majorBidi"/>
      <w:color w:val="002495" w:themeColor="accent1" w:themeShade="BF"/>
      <w:kern w:val="0"/>
      <w14:ligatures w14:val="none"/>
    </w:rPr>
  </w:style>
  <w:style w:type="character" w:customStyle="1" w:styleId="Titre6Car">
    <w:name w:val="Titre 6 Car"/>
    <w:basedOn w:val="Policepardfaut"/>
    <w:link w:val="Titre6"/>
    <w:uiPriority w:val="2"/>
    <w:semiHidden/>
    <w:rsid w:val="00CB5A97"/>
    <w:rPr>
      <w:rFonts w:asciiTheme="majorHAnsi" w:eastAsiaTheme="majorEastAsia" w:hAnsiTheme="majorHAnsi" w:cstheme="majorBidi"/>
      <w:color w:val="001863" w:themeColor="accent1" w:themeShade="7F"/>
      <w:kern w:val="0"/>
      <w14:ligatures w14:val="none"/>
    </w:rPr>
  </w:style>
  <w:style w:type="character" w:customStyle="1" w:styleId="Titre7Car">
    <w:name w:val="Titre 7 Car"/>
    <w:basedOn w:val="Policepardfaut"/>
    <w:link w:val="Titre7"/>
    <w:uiPriority w:val="2"/>
    <w:semiHidden/>
    <w:rsid w:val="00CB5A97"/>
    <w:rPr>
      <w:rFonts w:asciiTheme="majorHAnsi" w:eastAsiaTheme="majorEastAsia" w:hAnsiTheme="majorHAnsi" w:cstheme="majorBidi"/>
      <w:i/>
      <w:iCs/>
      <w:color w:val="001863" w:themeColor="accent1" w:themeShade="7F"/>
      <w:kern w:val="0"/>
      <w14:ligatures w14:val="none"/>
    </w:rPr>
  </w:style>
  <w:style w:type="character" w:customStyle="1" w:styleId="Titre8Car">
    <w:name w:val="Titre 8 Car"/>
    <w:basedOn w:val="Policepardfaut"/>
    <w:link w:val="Titre8"/>
    <w:uiPriority w:val="2"/>
    <w:semiHidden/>
    <w:rsid w:val="00CB5A97"/>
    <w:rPr>
      <w:rFonts w:asciiTheme="majorHAnsi" w:eastAsiaTheme="majorEastAsia" w:hAnsiTheme="majorHAnsi" w:cstheme="majorBidi"/>
      <w:color w:val="272727" w:themeColor="text1" w:themeTint="D8"/>
      <w:kern w:val="0"/>
      <w:sz w:val="21"/>
      <w:szCs w:val="21"/>
      <w14:ligatures w14:val="none"/>
    </w:rPr>
  </w:style>
  <w:style w:type="character" w:customStyle="1" w:styleId="Titre9Car">
    <w:name w:val="Titre 9 Car"/>
    <w:basedOn w:val="Policepardfaut"/>
    <w:link w:val="Titre9"/>
    <w:uiPriority w:val="2"/>
    <w:semiHidden/>
    <w:rsid w:val="00CB5A97"/>
    <w:rPr>
      <w:rFonts w:asciiTheme="majorHAnsi" w:eastAsiaTheme="majorEastAsia" w:hAnsiTheme="majorHAnsi" w:cstheme="majorBidi"/>
      <w:i/>
      <w:iCs/>
      <w:color w:val="272727" w:themeColor="text1" w:themeTint="D8"/>
      <w:kern w:val="0"/>
      <w:sz w:val="21"/>
      <w:szCs w:val="21"/>
      <w14:ligatures w14:val="none"/>
    </w:rPr>
  </w:style>
  <w:style w:type="paragraph" w:styleId="NormalWeb">
    <w:name w:val="Normal (Web)"/>
    <w:basedOn w:val="Normal"/>
    <w:uiPriority w:val="99"/>
    <w:unhideWhenUsed/>
    <w:rsid w:val="00EC3684"/>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paragraph" w:customStyle="1" w:styleId="LienPlace">
    <w:name w:val="Lien Place"/>
    <w:basedOn w:val="Normal"/>
    <w:uiPriority w:val="3"/>
    <w:qFormat/>
    <w:rsid w:val="008D0AF7"/>
    <w:pPr>
      <w:spacing w:before="0" w:after="160" w:line="240" w:lineRule="auto"/>
      <w:jc w:val="center"/>
    </w:pPr>
    <w:rPr>
      <w:rFonts w:ascii="Open Sans" w:hAnsi="Open Sans" w:cs="Open Sans"/>
      <w:b/>
      <w:color w:val="0563C1" w:themeColor="hyperlink"/>
      <w:kern w:val="0"/>
      <w:u w:val="single"/>
      <w14:ligatures w14:val="none"/>
    </w:rPr>
  </w:style>
  <w:style w:type="paragraph" w:customStyle="1" w:styleId="Adresse">
    <w:name w:val="Adresse"/>
    <w:basedOn w:val="Normal"/>
    <w:uiPriority w:val="4"/>
    <w:qFormat/>
    <w:rsid w:val="008D0AF7"/>
    <w:pPr>
      <w:spacing w:before="0" w:after="160" w:line="240" w:lineRule="auto"/>
      <w:contextualSpacing/>
      <w:jc w:val="center"/>
    </w:pPr>
    <w:rPr>
      <w:rFonts w:ascii="Open Sans" w:hAnsi="Open Sans" w:cs="Open Sans"/>
      <w:kern w:val="0"/>
      <w14:ligatures w14:val="none"/>
    </w:rPr>
  </w:style>
  <w:style w:type="character" w:styleId="lev">
    <w:name w:val="Strong"/>
    <w:basedOn w:val="Policepardfaut"/>
    <w:uiPriority w:val="22"/>
    <w:qFormat/>
    <w:rsid w:val="00C875B7"/>
    <w:rPr>
      <w:b/>
      <w:bCs/>
    </w:rPr>
  </w:style>
  <w:style w:type="character" w:customStyle="1" w:styleId="lrzxr">
    <w:name w:val="lrzxr"/>
    <w:basedOn w:val="Policepardfaut"/>
    <w:rsid w:val="00150004"/>
  </w:style>
  <w:style w:type="character" w:styleId="Mentionnonrsolue">
    <w:name w:val="Unresolved Mention"/>
    <w:basedOn w:val="Policepardfaut"/>
    <w:uiPriority w:val="99"/>
    <w:semiHidden/>
    <w:unhideWhenUsed/>
    <w:rsid w:val="00890B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92009">
      <w:bodyDiv w:val="1"/>
      <w:marLeft w:val="0"/>
      <w:marRight w:val="0"/>
      <w:marTop w:val="0"/>
      <w:marBottom w:val="0"/>
      <w:divBdr>
        <w:top w:val="none" w:sz="0" w:space="0" w:color="auto"/>
        <w:left w:val="none" w:sz="0" w:space="0" w:color="auto"/>
        <w:bottom w:val="none" w:sz="0" w:space="0" w:color="auto"/>
        <w:right w:val="none" w:sz="0" w:space="0" w:color="auto"/>
      </w:divBdr>
    </w:div>
    <w:div w:id="644432452">
      <w:bodyDiv w:val="1"/>
      <w:marLeft w:val="0"/>
      <w:marRight w:val="0"/>
      <w:marTop w:val="0"/>
      <w:marBottom w:val="0"/>
      <w:divBdr>
        <w:top w:val="none" w:sz="0" w:space="0" w:color="auto"/>
        <w:left w:val="none" w:sz="0" w:space="0" w:color="auto"/>
        <w:bottom w:val="none" w:sz="0" w:space="0" w:color="auto"/>
        <w:right w:val="none" w:sz="0" w:space="0" w:color="auto"/>
      </w:divBdr>
    </w:div>
    <w:div w:id="939266192">
      <w:bodyDiv w:val="1"/>
      <w:marLeft w:val="0"/>
      <w:marRight w:val="0"/>
      <w:marTop w:val="0"/>
      <w:marBottom w:val="0"/>
      <w:divBdr>
        <w:top w:val="none" w:sz="0" w:space="0" w:color="auto"/>
        <w:left w:val="none" w:sz="0" w:space="0" w:color="auto"/>
        <w:bottom w:val="none" w:sz="0" w:space="0" w:color="auto"/>
        <w:right w:val="none" w:sz="0" w:space="0" w:color="auto"/>
      </w:divBdr>
    </w:div>
    <w:div w:id="2144275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mailto:cellule.marche@ifreme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legifrance.gouv.fr/"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conomie.gouv.fr/daj/formulaires-declaration-du-candidat" TargetMode="External"/><Relationship Id="rId5" Type="http://schemas.openxmlformats.org/officeDocument/2006/relationships/webSettings" Target="webSettings.xml"/><Relationship Id="rId15" Type="http://schemas.openxmlformats.org/officeDocument/2006/relationships/hyperlink" Target="mailto:sebastien.morvan@ifremer.fr" TargetMode="Externa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acp.visa.depenses@ifremer.fr"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9F2824-92E2-4E34-A0D1-6F8CA07B16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356</TotalTime>
  <Pages>25</Pages>
  <Words>8557</Words>
  <Characters>47067</Characters>
  <Application>Microsoft Office Word</Application>
  <DocSecurity>0</DocSecurity>
  <Lines>392</Lines>
  <Paragraphs>111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55513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Celine LE GALL</cp:lastModifiedBy>
  <cp:revision>95</cp:revision>
  <cp:lastPrinted>2025-09-16T08:03:00Z</cp:lastPrinted>
  <dcterms:created xsi:type="dcterms:W3CDTF">2025-09-10T09:16:00Z</dcterms:created>
  <dcterms:modified xsi:type="dcterms:W3CDTF">2025-09-16T08:04:00Z</dcterms:modified>
</cp:coreProperties>
</file>